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4583" w14:textId="77777777" w:rsidR="007535A7" w:rsidRDefault="007535A7" w:rsidP="000D2714">
      <w:pPr>
        <w:spacing w:after="0" w:line="360" w:lineRule="auto"/>
        <w:jc w:val="center"/>
        <w:rPr>
          <w:rFonts w:ascii="Times New Roman" w:hAnsi="Times New Roman" w:cs="Times New Roman"/>
          <w:b/>
          <w:bCs/>
        </w:rPr>
      </w:pPr>
    </w:p>
    <w:p w14:paraId="16B50F95" w14:textId="284DAEAC" w:rsidR="000D2714" w:rsidRDefault="000D2714" w:rsidP="000D2714">
      <w:pPr>
        <w:spacing w:after="0" w:line="360" w:lineRule="auto"/>
        <w:jc w:val="center"/>
        <w:rPr>
          <w:rFonts w:ascii="Times New Roman" w:hAnsi="Times New Roman" w:cs="Times New Roman"/>
          <w:b/>
          <w:bCs/>
        </w:rPr>
      </w:pPr>
      <w:r w:rsidRPr="000D2714">
        <w:rPr>
          <w:rFonts w:ascii="Times New Roman" w:hAnsi="Times New Roman" w:cs="Times New Roman"/>
          <w:b/>
          <w:bCs/>
        </w:rPr>
        <w:t xml:space="preserve">TERMS OF REFERENCE (TOR) FOR AN INDIVIDUAL </w:t>
      </w:r>
      <w:proofErr w:type="gramStart"/>
      <w:r w:rsidRPr="000D2714">
        <w:rPr>
          <w:rFonts w:ascii="Times New Roman" w:hAnsi="Times New Roman" w:cs="Times New Roman"/>
          <w:b/>
          <w:bCs/>
        </w:rPr>
        <w:t xml:space="preserve">CONSULTANT  </w:t>
      </w:r>
      <w:bookmarkStart w:id="0" w:name="_Hlk79577245"/>
      <w:r w:rsidRPr="000D2714">
        <w:rPr>
          <w:rFonts w:ascii="Times New Roman" w:hAnsi="Times New Roman" w:cs="Times New Roman"/>
          <w:b/>
          <w:bCs/>
        </w:rPr>
        <w:t>TO</w:t>
      </w:r>
      <w:proofErr w:type="gramEnd"/>
      <w:r w:rsidRPr="000D2714">
        <w:rPr>
          <w:rFonts w:ascii="Times New Roman" w:hAnsi="Times New Roman" w:cs="Times New Roman"/>
          <w:b/>
          <w:bCs/>
        </w:rPr>
        <w:t xml:space="preserve"> COORDINATE  THE VIRTUAL MANAGEMENT OF THE RSIF ANNUAL CONFERENCE</w:t>
      </w:r>
      <w:bookmarkEnd w:id="0"/>
      <w:r w:rsidRPr="000D2714">
        <w:rPr>
          <w:rFonts w:ascii="Times New Roman" w:hAnsi="Times New Roman" w:cs="Times New Roman"/>
          <w:b/>
          <w:bCs/>
        </w:rPr>
        <w:t xml:space="preserve"> TO BE HELD FROM 15-19 NOVEMBER 2021 AS A HYBRID</w:t>
      </w:r>
      <w:r w:rsidRPr="000D2714">
        <w:rPr>
          <w:rFonts w:ascii="Times New Roman" w:hAnsi="Times New Roman" w:cs="Times New Roman"/>
          <w:b/>
          <w:bCs/>
          <w:vertAlign w:val="superscript"/>
        </w:rPr>
        <w:footnoteReference w:id="2"/>
      </w:r>
      <w:r w:rsidRPr="000D2714">
        <w:rPr>
          <w:rFonts w:ascii="Times New Roman" w:hAnsi="Times New Roman" w:cs="Times New Roman"/>
          <w:b/>
          <w:bCs/>
        </w:rPr>
        <w:t xml:space="preserve"> EVENT</w:t>
      </w:r>
    </w:p>
    <w:p w14:paraId="4732CE88" w14:textId="77777777" w:rsidR="007535A7" w:rsidRPr="000D2714" w:rsidRDefault="007535A7" w:rsidP="000D2714">
      <w:pPr>
        <w:spacing w:after="0" w:line="360" w:lineRule="auto"/>
        <w:jc w:val="center"/>
        <w:rPr>
          <w:rFonts w:ascii="Times New Roman" w:hAnsi="Times New Roman" w:cs="Times New Roman"/>
          <w:b/>
          <w:bCs/>
        </w:rPr>
      </w:pPr>
    </w:p>
    <w:p w14:paraId="6F003F91" w14:textId="77777777" w:rsidR="001F4267" w:rsidRPr="001F4267" w:rsidRDefault="001F4267" w:rsidP="001F4267">
      <w:pPr>
        <w:autoSpaceDE w:val="0"/>
        <w:autoSpaceDN w:val="0"/>
        <w:adjustRightInd w:val="0"/>
        <w:spacing w:after="120" w:line="240" w:lineRule="auto"/>
        <w:rPr>
          <w:rFonts w:ascii="Times New Roman" w:hAnsi="Times New Roman" w:cs="Times New Roman"/>
        </w:rPr>
      </w:pPr>
      <w:r w:rsidRPr="001F4267">
        <w:rPr>
          <w:rFonts w:ascii="Times New Roman" w:hAnsi="Times New Roman" w:cs="Times New Roman"/>
          <w:b/>
        </w:rPr>
        <w:t>Project Name:</w:t>
      </w:r>
      <w:r w:rsidRPr="001F4267">
        <w:rPr>
          <w:rFonts w:ascii="Times New Roman" w:hAnsi="Times New Roman" w:cs="Times New Roman"/>
        </w:rPr>
        <w:t xml:space="preserve"> Regional Scholarship and Innovation Fund for Applied Sciences, Engineering and Technology (RSIF)</w:t>
      </w:r>
    </w:p>
    <w:p w14:paraId="77938F1D" w14:textId="36B63CA0" w:rsidR="001F4267" w:rsidRPr="001F4267" w:rsidRDefault="001F4267" w:rsidP="001F4267">
      <w:pPr>
        <w:autoSpaceDE w:val="0"/>
        <w:autoSpaceDN w:val="0"/>
        <w:adjustRightInd w:val="0"/>
        <w:spacing w:after="120" w:line="240" w:lineRule="auto"/>
        <w:rPr>
          <w:rFonts w:ascii="Times New Roman" w:hAnsi="Times New Roman" w:cs="Times New Roman"/>
          <w:b/>
        </w:rPr>
      </w:pPr>
      <w:r w:rsidRPr="001F4267">
        <w:rPr>
          <w:rFonts w:ascii="Times New Roman" w:hAnsi="Times New Roman" w:cs="Times New Roman"/>
          <w:b/>
        </w:rPr>
        <w:t xml:space="preserve">Reference </w:t>
      </w:r>
      <w:proofErr w:type="gramStart"/>
      <w:r w:rsidRPr="001F4267">
        <w:rPr>
          <w:rFonts w:ascii="Times New Roman" w:hAnsi="Times New Roman" w:cs="Times New Roman"/>
          <w:b/>
        </w:rPr>
        <w:t>No :</w:t>
      </w:r>
      <w:proofErr w:type="gramEnd"/>
      <w:r w:rsidRPr="001F4267">
        <w:rPr>
          <w:rFonts w:ascii="Times New Roman" w:hAnsi="Times New Roman" w:cs="Times New Roman"/>
        </w:rPr>
        <w:t xml:space="preserve"> </w:t>
      </w:r>
      <w:r w:rsidR="00664DF4" w:rsidRPr="00664DF4">
        <w:rPr>
          <w:rFonts w:ascii="Times New Roman" w:hAnsi="Times New Roman" w:cs="Times New Roman"/>
          <w:b/>
        </w:rPr>
        <w:t>KE-ICIPE-247608-CS-INDV</w:t>
      </w:r>
    </w:p>
    <w:p w14:paraId="72E64C09" w14:textId="77777777" w:rsidR="001F4267" w:rsidRPr="001F4267" w:rsidRDefault="001F4267" w:rsidP="001F4267">
      <w:pPr>
        <w:autoSpaceDE w:val="0"/>
        <w:autoSpaceDN w:val="0"/>
        <w:adjustRightInd w:val="0"/>
        <w:spacing w:after="120" w:line="240" w:lineRule="auto"/>
        <w:rPr>
          <w:rFonts w:ascii="Times New Roman" w:hAnsi="Times New Roman" w:cs="Times New Roman"/>
        </w:rPr>
      </w:pPr>
      <w:r w:rsidRPr="001F4267">
        <w:rPr>
          <w:rFonts w:ascii="Times New Roman" w:hAnsi="Times New Roman" w:cs="Times New Roman"/>
          <w:b/>
        </w:rPr>
        <w:t>Grant No.:</w:t>
      </w:r>
      <w:r w:rsidRPr="001F4267">
        <w:rPr>
          <w:rFonts w:ascii="Times New Roman" w:hAnsi="Times New Roman" w:cs="Times New Roman"/>
        </w:rPr>
        <w:t xml:space="preserve">  D347-3A</w:t>
      </w:r>
    </w:p>
    <w:p w14:paraId="07FFE2E5" w14:textId="407BA220" w:rsidR="001F4267" w:rsidRPr="001F4267" w:rsidRDefault="001F4267" w:rsidP="001F4267">
      <w:pPr>
        <w:autoSpaceDE w:val="0"/>
        <w:autoSpaceDN w:val="0"/>
        <w:adjustRightInd w:val="0"/>
        <w:spacing w:after="120" w:line="240" w:lineRule="auto"/>
        <w:rPr>
          <w:rFonts w:ascii="Times New Roman" w:hAnsi="Times New Roman" w:cs="Times New Roman"/>
          <w:b/>
        </w:rPr>
      </w:pPr>
      <w:r w:rsidRPr="001F4267">
        <w:rPr>
          <w:rFonts w:ascii="Times New Roman" w:hAnsi="Times New Roman" w:cs="Times New Roman"/>
          <w:b/>
        </w:rPr>
        <w:t xml:space="preserve">Expected duration: </w:t>
      </w:r>
      <w:r w:rsidR="00E96A83">
        <w:rPr>
          <w:rFonts w:ascii="Times New Roman" w:hAnsi="Times New Roman" w:cs="Times New Roman"/>
          <w:bCs/>
        </w:rPr>
        <w:t>15</w:t>
      </w:r>
      <w:r w:rsidRPr="001F4267">
        <w:rPr>
          <w:rFonts w:ascii="Times New Roman" w:hAnsi="Times New Roman" w:cs="Times New Roman"/>
          <w:bCs/>
        </w:rPr>
        <w:t xml:space="preserve"> person days</w:t>
      </w:r>
      <w:r w:rsidR="00E96A83">
        <w:rPr>
          <w:rFonts w:ascii="Times New Roman" w:hAnsi="Times New Roman" w:cs="Times New Roman"/>
          <w:bCs/>
        </w:rPr>
        <w:t xml:space="preserve"> (over 3 months)</w:t>
      </w:r>
    </w:p>
    <w:p w14:paraId="7EB014C6" w14:textId="34AD61E8" w:rsidR="001F4267" w:rsidRPr="007535A7" w:rsidRDefault="001F4267" w:rsidP="001F4267">
      <w:pPr>
        <w:autoSpaceDE w:val="0"/>
        <w:autoSpaceDN w:val="0"/>
        <w:adjustRightInd w:val="0"/>
        <w:spacing w:after="120" w:line="240" w:lineRule="auto"/>
        <w:rPr>
          <w:rFonts w:ascii="Times New Roman" w:hAnsi="Times New Roman" w:cs="Times New Roman"/>
        </w:rPr>
      </w:pPr>
      <w:r w:rsidRPr="007535A7">
        <w:rPr>
          <w:rFonts w:ascii="Times New Roman" w:hAnsi="Times New Roman" w:cs="Times New Roman"/>
          <w:b/>
        </w:rPr>
        <w:t xml:space="preserve">Expected start date: </w:t>
      </w:r>
      <w:r w:rsidR="00F310D2" w:rsidRPr="007535A7">
        <w:rPr>
          <w:rFonts w:ascii="Times New Roman" w:hAnsi="Times New Roman" w:cs="Times New Roman"/>
          <w:bCs/>
        </w:rPr>
        <w:t>15</w:t>
      </w:r>
      <w:proofErr w:type="gramStart"/>
      <w:r w:rsidR="00F310D2" w:rsidRPr="007535A7">
        <w:rPr>
          <w:rFonts w:ascii="Times New Roman" w:hAnsi="Times New Roman" w:cs="Times New Roman"/>
          <w:bCs/>
          <w:vertAlign w:val="superscript"/>
        </w:rPr>
        <w:t>th</w:t>
      </w:r>
      <w:r w:rsidR="00F310D2" w:rsidRPr="007535A7">
        <w:rPr>
          <w:rFonts w:ascii="Times New Roman" w:hAnsi="Times New Roman" w:cs="Times New Roman"/>
          <w:bCs/>
        </w:rPr>
        <w:t xml:space="preserve"> </w:t>
      </w:r>
      <w:r w:rsidR="00E001E5" w:rsidRPr="007535A7">
        <w:rPr>
          <w:rFonts w:ascii="Times New Roman" w:hAnsi="Times New Roman" w:cs="Times New Roman"/>
          <w:bCs/>
        </w:rPr>
        <w:t xml:space="preserve"> September</w:t>
      </w:r>
      <w:proofErr w:type="gramEnd"/>
      <w:r w:rsidR="00EA65B6" w:rsidRPr="007535A7">
        <w:rPr>
          <w:rFonts w:ascii="Times New Roman" w:hAnsi="Times New Roman" w:cs="Times New Roman"/>
          <w:b/>
        </w:rPr>
        <w:t xml:space="preserve"> </w:t>
      </w:r>
      <w:r w:rsidRPr="007535A7">
        <w:rPr>
          <w:rFonts w:ascii="Times New Roman" w:hAnsi="Times New Roman" w:cs="Times New Roman"/>
        </w:rPr>
        <w:t>2021</w:t>
      </w:r>
    </w:p>
    <w:p w14:paraId="4419E8DD" w14:textId="1C4277F7" w:rsidR="001F4267" w:rsidRPr="007535A7" w:rsidRDefault="001F4267" w:rsidP="001F4267">
      <w:pPr>
        <w:autoSpaceDE w:val="0"/>
        <w:autoSpaceDN w:val="0"/>
        <w:adjustRightInd w:val="0"/>
        <w:spacing w:after="120" w:line="240" w:lineRule="auto"/>
        <w:rPr>
          <w:rFonts w:ascii="Times New Roman" w:hAnsi="Times New Roman" w:cs="Times New Roman"/>
        </w:rPr>
      </w:pPr>
      <w:r w:rsidRPr="007535A7">
        <w:rPr>
          <w:rFonts w:ascii="Times New Roman" w:hAnsi="Times New Roman" w:cs="Times New Roman"/>
          <w:b/>
          <w:bCs/>
        </w:rPr>
        <w:t>Application deadline</w:t>
      </w:r>
      <w:r w:rsidRPr="007535A7">
        <w:rPr>
          <w:rFonts w:ascii="Times New Roman" w:hAnsi="Times New Roman" w:cs="Times New Roman"/>
        </w:rPr>
        <w:t xml:space="preserve">: </w:t>
      </w:r>
      <w:r w:rsidR="00675326">
        <w:rPr>
          <w:rFonts w:ascii="Times New Roman" w:hAnsi="Times New Roman" w:cs="Times New Roman"/>
        </w:rPr>
        <w:t>3</w:t>
      </w:r>
      <w:proofErr w:type="gramStart"/>
      <w:r w:rsidR="00675326">
        <w:rPr>
          <w:rFonts w:ascii="Times New Roman" w:hAnsi="Times New Roman" w:cs="Times New Roman"/>
          <w:vertAlign w:val="superscript"/>
        </w:rPr>
        <w:t xml:space="preserve">rd </w:t>
      </w:r>
      <w:r w:rsidR="004672E3" w:rsidRPr="007535A7">
        <w:rPr>
          <w:rFonts w:ascii="Times New Roman" w:hAnsi="Times New Roman" w:cs="Times New Roman"/>
        </w:rPr>
        <w:t xml:space="preserve"> </w:t>
      </w:r>
      <w:r w:rsidR="00675326">
        <w:rPr>
          <w:rFonts w:ascii="Times New Roman" w:hAnsi="Times New Roman" w:cs="Times New Roman"/>
        </w:rPr>
        <w:t>September</w:t>
      </w:r>
      <w:proofErr w:type="gramEnd"/>
      <w:r w:rsidR="004672E3" w:rsidRPr="007535A7">
        <w:rPr>
          <w:rFonts w:ascii="Times New Roman" w:hAnsi="Times New Roman" w:cs="Times New Roman"/>
        </w:rPr>
        <w:t xml:space="preserve"> </w:t>
      </w:r>
      <w:r w:rsidRPr="007535A7">
        <w:rPr>
          <w:rFonts w:ascii="Times New Roman" w:hAnsi="Times New Roman" w:cs="Times New Roman"/>
        </w:rPr>
        <w:t>2021</w:t>
      </w:r>
    </w:p>
    <w:p w14:paraId="04FC353E" w14:textId="77777777" w:rsidR="007E75CA" w:rsidRPr="007E75CA" w:rsidRDefault="007E75CA" w:rsidP="000D2714">
      <w:pPr>
        <w:spacing w:after="0" w:line="360" w:lineRule="auto"/>
        <w:ind w:right="95"/>
        <w:rPr>
          <w:rFonts w:ascii="Times New Roman" w:hAnsi="Times New Roman" w:cs="Times New Roman"/>
          <w:b/>
        </w:rPr>
      </w:pPr>
    </w:p>
    <w:p w14:paraId="5A933A34" w14:textId="77777777" w:rsidR="007E75CA" w:rsidRPr="007E75CA" w:rsidRDefault="007E75CA" w:rsidP="007E75CA">
      <w:pPr>
        <w:numPr>
          <w:ilvl w:val="0"/>
          <w:numId w:val="1"/>
        </w:numPr>
        <w:spacing w:after="0" w:line="360" w:lineRule="auto"/>
        <w:contextualSpacing/>
        <w:jc w:val="both"/>
        <w:rPr>
          <w:rFonts w:ascii="Times New Roman" w:hAnsi="Times New Roman" w:cs="Times New Roman"/>
          <w:b/>
          <w:bCs/>
          <w:lang w:val="en-US"/>
        </w:rPr>
      </w:pPr>
      <w:r w:rsidRPr="007E75CA">
        <w:rPr>
          <w:rFonts w:ascii="Times New Roman" w:hAnsi="Times New Roman" w:cs="Times New Roman"/>
          <w:b/>
          <w:bCs/>
          <w:lang w:val="en-US"/>
        </w:rPr>
        <w:t xml:space="preserve">Background </w:t>
      </w:r>
    </w:p>
    <w:p w14:paraId="780AE413" w14:textId="37C4AF8B" w:rsidR="00B137CC" w:rsidRPr="00B137CC" w:rsidRDefault="00B137CC" w:rsidP="00B137CC">
      <w:pPr>
        <w:shd w:val="clear" w:color="auto" w:fill="FFFFFF"/>
        <w:spacing w:after="0" w:line="360" w:lineRule="auto"/>
        <w:ind w:right="-360"/>
        <w:jc w:val="both"/>
        <w:rPr>
          <w:rFonts w:ascii="Times New Roman" w:eastAsia="Times New Roman" w:hAnsi="Times New Roman" w:cs="Times New Roman"/>
          <w:bCs/>
        </w:rPr>
      </w:pPr>
      <w:r w:rsidRPr="00B137CC">
        <w:rPr>
          <w:rFonts w:ascii="Times New Roman" w:eastAsia="Times New Roman" w:hAnsi="Times New Roman" w:cs="Times New Roman"/>
          <w:bCs/>
        </w:rPr>
        <w:t xml:space="preserve">The Partnership for skills in Applied Sciences, Engineering and Technology (PASET) is an African-led initiative to strengthen skills in the applied sciences, </w:t>
      </w:r>
      <w:proofErr w:type="gramStart"/>
      <w:r w:rsidRPr="00B137CC">
        <w:rPr>
          <w:rFonts w:ascii="Times New Roman" w:eastAsia="Times New Roman" w:hAnsi="Times New Roman" w:cs="Times New Roman"/>
          <w:bCs/>
        </w:rPr>
        <w:t>engineering</w:t>
      </w:r>
      <w:proofErr w:type="gramEnd"/>
      <w:r w:rsidRPr="00B137CC">
        <w:rPr>
          <w:rFonts w:ascii="Times New Roman" w:eastAsia="Times New Roman" w:hAnsi="Times New Roman" w:cs="Times New Roman"/>
          <w:bCs/>
        </w:rPr>
        <w:t xml:space="preserve"> and technology to further socio-economic transformation in sub- Saharan Africa (SSA). The Regional Scholarship and Innovation Fund (RSIF), the flagship program of PASET, aims to support PhD students, post-doctoral scientists, and universities in SSA to establish high-quality training, </w:t>
      </w:r>
      <w:proofErr w:type="gramStart"/>
      <w:r w:rsidRPr="00B137CC">
        <w:rPr>
          <w:rFonts w:ascii="Times New Roman" w:eastAsia="Times New Roman" w:hAnsi="Times New Roman" w:cs="Times New Roman"/>
          <w:bCs/>
        </w:rPr>
        <w:t>research</w:t>
      </w:r>
      <w:proofErr w:type="gramEnd"/>
      <w:r w:rsidRPr="00B137CC">
        <w:rPr>
          <w:rFonts w:ascii="Times New Roman" w:eastAsia="Times New Roman" w:hAnsi="Times New Roman" w:cs="Times New Roman"/>
          <w:bCs/>
        </w:rPr>
        <w:t xml:space="preserve"> and innovation environments and to develop institutional capacity for the benefit of the whole region. The program, which was initiated in 2015 has supported over 180 PhD students and provided research and innovation grants through 11 African ‘Host’ Universities. Nine African countries are directly contributing to towards RSIF, while many others are in the process of joining. Visit </w:t>
      </w:r>
      <w:hyperlink r:id="rId11" w:history="1">
        <w:r w:rsidRPr="00C93D66">
          <w:rPr>
            <w:rStyle w:val="Hyperlink"/>
            <w:rFonts w:ascii="Times New Roman" w:eastAsia="Times New Roman" w:hAnsi="Times New Roman" w:cs="Times New Roman"/>
            <w:bCs/>
          </w:rPr>
          <w:t>www.rsif-paset.org</w:t>
        </w:r>
      </w:hyperlink>
      <w:r>
        <w:rPr>
          <w:rFonts w:ascii="Times New Roman" w:eastAsia="Times New Roman" w:hAnsi="Times New Roman" w:cs="Times New Roman"/>
          <w:bCs/>
        </w:rPr>
        <w:t xml:space="preserve"> </w:t>
      </w:r>
      <w:r w:rsidRPr="00B137CC">
        <w:rPr>
          <w:rFonts w:ascii="Times New Roman" w:eastAsia="Times New Roman" w:hAnsi="Times New Roman" w:cs="Times New Roman"/>
          <w:bCs/>
        </w:rPr>
        <w:t xml:space="preserve"> for more information.</w:t>
      </w:r>
    </w:p>
    <w:p w14:paraId="799C23C5" w14:textId="77777777" w:rsidR="00B137CC" w:rsidRDefault="00B137CC" w:rsidP="00B137CC">
      <w:pPr>
        <w:shd w:val="clear" w:color="auto" w:fill="FFFFFF"/>
        <w:spacing w:after="0" w:line="360" w:lineRule="auto"/>
        <w:ind w:right="-360"/>
        <w:jc w:val="both"/>
        <w:rPr>
          <w:rFonts w:ascii="Times New Roman" w:eastAsia="Times New Roman" w:hAnsi="Times New Roman" w:cs="Times New Roman"/>
          <w:bCs/>
        </w:rPr>
      </w:pPr>
    </w:p>
    <w:p w14:paraId="3C947C4C" w14:textId="68E2A074" w:rsidR="00B137CC" w:rsidRPr="000C001A" w:rsidRDefault="00B137CC" w:rsidP="00B137CC">
      <w:pPr>
        <w:shd w:val="clear" w:color="auto" w:fill="FFFFFF"/>
        <w:spacing w:after="0" w:line="360" w:lineRule="auto"/>
        <w:ind w:right="-360"/>
        <w:jc w:val="both"/>
        <w:rPr>
          <w:rFonts w:ascii="Times New Roman" w:eastAsia="Times New Roman" w:hAnsi="Times New Roman" w:cs="Times New Roman"/>
          <w:b/>
          <w:bCs/>
          <w:u w:val="single"/>
          <w:lang w:val="en-US"/>
        </w:rPr>
      </w:pPr>
      <w:r w:rsidRPr="00B137CC">
        <w:rPr>
          <w:rFonts w:ascii="Times New Roman" w:eastAsia="Times New Roman" w:hAnsi="Times New Roman" w:cs="Times New Roman"/>
          <w:bCs/>
        </w:rPr>
        <w:t xml:space="preserve">The first PASET RSIF Annual Conference will take place from </w:t>
      </w:r>
      <w:r w:rsidRPr="002B7A0C">
        <w:rPr>
          <w:rFonts w:ascii="Times New Roman" w:eastAsia="Times New Roman" w:hAnsi="Times New Roman" w:cs="Times New Roman"/>
          <w:b/>
        </w:rPr>
        <w:t>15-19 November 2021</w:t>
      </w:r>
      <w:r w:rsidRPr="00B137CC">
        <w:rPr>
          <w:rFonts w:ascii="Times New Roman" w:eastAsia="Times New Roman" w:hAnsi="Times New Roman" w:cs="Times New Roman"/>
          <w:bCs/>
        </w:rPr>
        <w:t xml:space="preserve"> in-person at Ben-</w:t>
      </w:r>
      <w:proofErr w:type="spellStart"/>
      <w:r w:rsidRPr="00B137CC">
        <w:rPr>
          <w:rFonts w:ascii="Times New Roman" w:eastAsia="Times New Roman" w:hAnsi="Times New Roman" w:cs="Times New Roman"/>
          <w:bCs/>
        </w:rPr>
        <w:t>Guerir</w:t>
      </w:r>
      <w:proofErr w:type="spellEnd"/>
      <w:r w:rsidRPr="00B137CC">
        <w:rPr>
          <w:rFonts w:ascii="Times New Roman" w:eastAsia="Times New Roman" w:hAnsi="Times New Roman" w:cs="Times New Roman"/>
          <w:bCs/>
        </w:rPr>
        <w:t xml:space="preserve">, Morocco hosted by University Mohammed VI Polytechnic (UM6P) </w:t>
      </w:r>
      <w:r w:rsidR="005C2511">
        <w:rPr>
          <w:rFonts w:ascii="Times New Roman" w:eastAsia="Times New Roman" w:hAnsi="Times New Roman" w:cs="Times New Roman"/>
          <w:bCs/>
        </w:rPr>
        <w:t xml:space="preserve">with </w:t>
      </w:r>
      <w:r w:rsidR="00941659">
        <w:rPr>
          <w:rFonts w:ascii="Times New Roman" w:eastAsia="Times New Roman" w:hAnsi="Times New Roman" w:cs="Times New Roman"/>
          <w:bCs/>
        </w:rPr>
        <w:t>around 2</w:t>
      </w:r>
      <w:r w:rsidR="005C2511">
        <w:rPr>
          <w:rFonts w:ascii="Times New Roman" w:eastAsia="Times New Roman" w:hAnsi="Times New Roman" w:cs="Times New Roman"/>
          <w:bCs/>
        </w:rPr>
        <w:t xml:space="preserve">00 physical participants </w:t>
      </w:r>
      <w:r w:rsidRPr="00B137CC">
        <w:rPr>
          <w:rFonts w:ascii="Times New Roman" w:eastAsia="Times New Roman" w:hAnsi="Times New Roman" w:cs="Times New Roman"/>
          <w:bCs/>
        </w:rPr>
        <w:t xml:space="preserve">and </w:t>
      </w:r>
      <w:r w:rsidR="006741A5">
        <w:rPr>
          <w:rFonts w:ascii="Times New Roman" w:eastAsia="Times New Roman" w:hAnsi="Times New Roman" w:cs="Times New Roman"/>
          <w:bCs/>
        </w:rPr>
        <w:t xml:space="preserve">additional </w:t>
      </w:r>
      <w:r w:rsidRPr="00B137CC">
        <w:rPr>
          <w:rFonts w:ascii="Times New Roman" w:eastAsia="Times New Roman" w:hAnsi="Times New Roman" w:cs="Times New Roman"/>
          <w:bCs/>
        </w:rPr>
        <w:t>virtual</w:t>
      </w:r>
      <w:r w:rsidR="005D689E">
        <w:rPr>
          <w:rFonts w:ascii="Times New Roman" w:eastAsia="Times New Roman" w:hAnsi="Times New Roman" w:cs="Times New Roman"/>
          <w:bCs/>
        </w:rPr>
        <w:t xml:space="preserve"> </w:t>
      </w:r>
      <w:r w:rsidR="006741A5">
        <w:rPr>
          <w:rFonts w:ascii="Times New Roman" w:eastAsia="Times New Roman" w:hAnsi="Times New Roman" w:cs="Times New Roman"/>
          <w:bCs/>
        </w:rPr>
        <w:t xml:space="preserve">participants and speakers </w:t>
      </w:r>
      <w:r w:rsidR="005D689E">
        <w:rPr>
          <w:rFonts w:ascii="Times New Roman" w:eastAsia="Times New Roman" w:hAnsi="Times New Roman" w:cs="Times New Roman"/>
          <w:bCs/>
        </w:rPr>
        <w:t xml:space="preserve">under the theme </w:t>
      </w:r>
      <w:bookmarkStart w:id="1" w:name="_Hlk77944330"/>
      <w:r w:rsidR="000C001A" w:rsidRPr="000C001A">
        <w:rPr>
          <w:rFonts w:ascii="Times New Roman" w:eastAsia="Times New Roman" w:hAnsi="Times New Roman" w:cs="Times New Roman"/>
          <w:i/>
          <w:iCs/>
        </w:rPr>
        <w:t xml:space="preserve">African-led science, </w:t>
      </w:r>
      <w:proofErr w:type="gramStart"/>
      <w:r w:rsidR="000C001A" w:rsidRPr="000C001A">
        <w:rPr>
          <w:rFonts w:ascii="Times New Roman" w:eastAsia="Times New Roman" w:hAnsi="Times New Roman" w:cs="Times New Roman"/>
          <w:i/>
          <w:iCs/>
        </w:rPr>
        <w:t>technology</w:t>
      </w:r>
      <w:proofErr w:type="gramEnd"/>
      <w:r w:rsidR="000C001A" w:rsidRPr="000C001A">
        <w:rPr>
          <w:rFonts w:ascii="Times New Roman" w:eastAsia="Times New Roman" w:hAnsi="Times New Roman" w:cs="Times New Roman"/>
          <w:i/>
          <w:iCs/>
        </w:rPr>
        <w:t xml:space="preserve"> and innovation for contributing to the SDGs and stimulating </w:t>
      </w:r>
      <w:bookmarkEnd w:id="1"/>
      <w:r w:rsidR="000C001A" w:rsidRPr="000C001A">
        <w:rPr>
          <w:rFonts w:ascii="Times New Roman" w:eastAsia="Times New Roman" w:hAnsi="Times New Roman" w:cs="Times New Roman"/>
          <w:i/>
          <w:iCs/>
        </w:rPr>
        <w:t>global development</w:t>
      </w:r>
      <w:r w:rsidRPr="00B137CC">
        <w:rPr>
          <w:rFonts w:ascii="Times New Roman" w:eastAsia="Times New Roman" w:hAnsi="Times New Roman" w:cs="Times New Roman"/>
          <w:bCs/>
        </w:rPr>
        <w:t xml:space="preserve">. The overall goals of the conference, which will bring together key science, </w:t>
      </w:r>
      <w:proofErr w:type="gramStart"/>
      <w:r w:rsidRPr="00B137CC">
        <w:rPr>
          <w:rFonts w:ascii="Times New Roman" w:eastAsia="Times New Roman" w:hAnsi="Times New Roman" w:cs="Times New Roman"/>
          <w:bCs/>
        </w:rPr>
        <w:t>technology</w:t>
      </w:r>
      <w:proofErr w:type="gramEnd"/>
      <w:r w:rsidRPr="00B137CC">
        <w:rPr>
          <w:rFonts w:ascii="Times New Roman" w:eastAsia="Times New Roman" w:hAnsi="Times New Roman" w:cs="Times New Roman"/>
          <w:bCs/>
        </w:rPr>
        <w:t xml:space="preserve"> and higher education stakeholders, are to i) share key relevant advances related to STI and higher education globally, relevant for Africa; and ii) review key achievements and progress </w:t>
      </w:r>
      <w:r w:rsidRPr="00B137CC">
        <w:rPr>
          <w:rFonts w:ascii="Times New Roman" w:eastAsia="Times New Roman" w:hAnsi="Times New Roman" w:cs="Times New Roman"/>
          <w:bCs/>
        </w:rPr>
        <w:lastRenderedPageBreak/>
        <w:t>of the PASET Regional Scholarship and Innovation Fund (RSIF) to date and get input on how to enhance its relevance and usefulness for governments and the private sector, to inform RSIF future implementation.</w:t>
      </w:r>
    </w:p>
    <w:p w14:paraId="18598AE0" w14:textId="77777777" w:rsidR="007E75CA" w:rsidRPr="007E75CA" w:rsidRDefault="007E75CA" w:rsidP="007E75CA">
      <w:pPr>
        <w:shd w:val="clear" w:color="auto" w:fill="FFFFFF"/>
        <w:spacing w:after="0" w:line="360" w:lineRule="auto"/>
        <w:ind w:right="-360"/>
        <w:jc w:val="both"/>
        <w:rPr>
          <w:rFonts w:ascii="Times New Roman" w:eastAsia="Times New Roman" w:hAnsi="Times New Roman" w:cs="Times New Roman"/>
          <w:iCs/>
          <w:color w:val="0B0C0C"/>
        </w:rPr>
      </w:pPr>
    </w:p>
    <w:p w14:paraId="3029B8B8" w14:textId="6BA3932B" w:rsidR="00E04928" w:rsidRPr="007E75CA" w:rsidRDefault="006741A5" w:rsidP="00E04928">
      <w:pPr>
        <w:spacing w:after="0" w:line="360" w:lineRule="auto"/>
        <w:ind w:right="-360"/>
        <w:jc w:val="both"/>
        <w:rPr>
          <w:rFonts w:ascii="Times New Roman" w:hAnsi="Times New Roman" w:cs="Times New Roman"/>
        </w:rPr>
      </w:pPr>
      <w:r>
        <w:rPr>
          <w:rFonts w:ascii="Times New Roman" w:hAnsi="Times New Roman" w:cs="Times New Roman"/>
          <w:i/>
          <w:iCs/>
        </w:rPr>
        <w:t>i</w:t>
      </w:r>
      <w:r w:rsidR="006C1897" w:rsidRPr="00A753FF">
        <w:rPr>
          <w:rFonts w:ascii="Times New Roman" w:hAnsi="Times New Roman" w:cs="Times New Roman"/>
          <w:i/>
          <w:iCs/>
        </w:rPr>
        <w:t>cipe</w:t>
      </w:r>
      <w:r w:rsidR="003328F9">
        <w:rPr>
          <w:rFonts w:ascii="Times New Roman" w:hAnsi="Times New Roman" w:cs="Times New Roman"/>
        </w:rPr>
        <w:t xml:space="preserve"> </w:t>
      </w:r>
      <w:r w:rsidR="007E75CA" w:rsidRPr="007E75CA">
        <w:rPr>
          <w:rFonts w:ascii="Times New Roman" w:hAnsi="Times New Roman" w:cs="Times New Roman"/>
        </w:rPr>
        <w:t xml:space="preserve">intends to hire the services of </w:t>
      </w:r>
      <w:r w:rsidR="007E75CA" w:rsidRPr="00E04928">
        <w:rPr>
          <w:rFonts w:ascii="Times New Roman" w:hAnsi="Times New Roman" w:cs="Times New Roman"/>
        </w:rPr>
        <w:t>a</w:t>
      </w:r>
      <w:r w:rsidR="00323E3E">
        <w:rPr>
          <w:rFonts w:ascii="Times New Roman" w:hAnsi="Times New Roman" w:cs="Times New Roman"/>
        </w:rPr>
        <w:t xml:space="preserve">n </w:t>
      </w:r>
      <w:proofErr w:type="gramStart"/>
      <w:r w:rsidR="00323E3E">
        <w:rPr>
          <w:rFonts w:ascii="Times New Roman" w:hAnsi="Times New Roman" w:cs="Times New Roman"/>
        </w:rPr>
        <w:t xml:space="preserve">experienced </w:t>
      </w:r>
      <w:r w:rsidR="003328F9">
        <w:rPr>
          <w:rFonts w:ascii="Times New Roman" w:hAnsi="Times New Roman" w:cs="Times New Roman"/>
        </w:rPr>
        <w:t xml:space="preserve"> individual</w:t>
      </w:r>
      <w:proofErr w:type="gramEnd"/>
      <w:r w:rsidR="003328F9">
        <w:rPr>
          <w:rFonts w:ascii="Times New Roman" w:hAnsi="Times New Roman" w:cs="Times New Roman"/>
        </w:rPr>
        <w:t xml:space="preserve"> consultant</w:t>
      </w:r>
      <w:r w:rsidR="00323E3E">
        <w:rPr>
          <w:rFonts w:ascii="Times New Roman" w:hAnsi="Times New Roman" w:cs="Times New Roman"/>
        </w:rPr>
        <w:t xml:space="preserve"> to manage and coordinate the virtual part of the</w:t>
      </w:r>
      <w:r w:rsidR="00DA6364">
        <w:rPr>
          <w:rFonts w:ascii="Times New Roman" w:hAnsi="Times New Roman" w:cs="Times New Roman"/>
        </w:rPr>
        <w:t xml:space="preserve"> </w:t>
      </w:r>
      <w:r w:rsidR="004774A0">
        <w:rPr>
          <w:rFonts w:ascii="Times New Roman" w:hAnsi="Times New Roman" w:cs="Times New Roman"/>
        </w:rPr>
        <w:t xml:space="preserve">hybrid </w:t>
      </w:r>
      <w:r w:rsidR="00DA6364">
        <w:rPr>
          <w:rFonts w:ascii="Times New Roman" w:hAnsi="Times New Roman" w:cs="Times New Roman"/>
        </w:rPr>
        <w:t>event</w:t>
      </w:r>
      <w:r w:rsidR="00E001E5">
        <w:rPr>
          <w:rFonts w:ascii="Times New Roman" w:hAnsi="Times New Roman" w:cs="Times New Roman"/>
        </w:rPr>
        <w:t xml:space="preserve"> in close collaboration with the consultant </w:t>
      </w:r>
      <w:r w:rsidR="00C441F0">
        <w:rPr>
          <w:rFonts w:ascii="Times New Roman" w:hAnsi="Times New Roman" w:cs="Times New Roman"/>
        </w:rPr>
        <w:t xml:space="preserve">and team </w:t>
      </w:r>
      <w:r w:rsidR="00E001E5">
        <w:rPr>
          <w:rFonts w:ascii="Times New Roman" w:hAnsi="Times New Roman" w:cs="Times New Roman"/>
        </w:rPr>
        <w:t>in charge of the conference programme and physical event</w:t>
      </w:r>
      <w:r w:rsidR="00DA6364">
        <w:rPr>
          <w:rFonts w:ascii="Times New Roman" w:hAnsi="Times New Roman" w:cs="Times New Roman"/>
        </w:rPr>
        <w:t xml:space="preserve">. The </w:t>
      </w:r>
      <w:r w:rsidR="00720452">
        <w:rPr>
          <w:rFonts w:ascii="Times New Roman" w:hAnsi="Times New Roman" w:cs="Times New Roman"/>
        </w:rPr>
        <w:t xml:space="preserve">experienced </w:t>
      </w:r>
      <w:r w:rsidR="00E001E5">
        <w:rPr>
          <w:rFonts w:ascii="Times New Roman" w:hAnsi="Times New Roman" w:cs="Times New Roman"/>
        </w:rPr>
        <w:t xml:space="preserve">individual </w:t>
      </w:r>
      <w:r w:rsidR="00DA6364">
        <w:rPr>
          <w:rFonts w:ascii="Times New Roman" w:hAnsi="Times New Roman" w:cs="Times New Roman"/>
        </w:rPr>
        <w:t xml:space="preserve">consultant </w:t>
      </w:r>
      <w:r w:rsidR="00F62E3C">
        <w:rPr>
          <w:rFonts w:ascii="Times New Roman" w:hAnsi="Times New Roman" w:cs="Times New Roman"/>
        </w:rPr>
        <w:t xml:space="preserve">will </w:t>
      </w:r>
      <w:r w:rsidR="00E04928" w:rsidRPr="00E04928">
        <w:rPr>
          <w:rFonts w:ascii="Times New Roman" w:hAnsi="Times New Roman" w:cs="Times New Roman"/>
        </w:rPr>
        <w:t xml:space="preserve">render a seamless, well-coordinated </w:t>
      </w:r>
      <w:r w:rsidR="00DA6364">
        <w:rPr>
          <w:rFonts w:ascii="Times New Roman" w:hAnsi="Times New Roman" w:cs="Times New Roman"/>
        </w:rPr>
        <w:t xml:space="preserve">hybrid </w:t>
      </w:r>
      <w:r w:rsidR="00E04928">
        <w:rPr>
          <w:rFonts w:ascii="Times New Roman" w:hAnsi="Times New Roman" w:cs="Times New Roman"/>
        </w:rPr>
        <w:t>event,</w:t>
      </w:r>
      <w:r w:rsidR="00E04928" w:rsidRPr="00E04928">
        <w:rPr>
          <w:rFonts w:ascii="Times New Roman" w:hAnsi="Times New Roman" w:cs="Times New Roman"/>
        </w:rPr>
        <w:t xml:space="preserve"> </w:t>
      </w:r>
      <w:r w:rsidR="001349F5">
        <w:rPr>
          <w:rFonts w:ascii="Times New Roman" w:hAnsi="Times New Roman" w:cs="Times New Roman"/>
        </w:rPr>
        <w:t>which includes activities before, during, and after the conference</w:t>
      </w:r>
      <w:r w:rsidR="00E04928" w:rsidRPr="00E04928">
        <w:rPr>
          <w:rFonts w:ascii="Times New Roman" w:hAnsi="Times New Roman" w:cs="Times New Roman"/>
        </w:rPr>
        <w:t>.</w:t>
      </w:r>
    </w:p>
    <w:p w14:paraId="5564E3CE" w14:textId="4BA02609" w:rsidR="007E75CA" w:rsidRPr="007E75CA" w:rsidRDefault="007E75CA" w:rsidP="00E04928">
      <w:pPr>
        <w:spacing w:after="0" w:line="360" w:lineRule="auto"/>
        <w:ind w:right="-360"/>
        <w:jc w:val="both"/>
        <w:rPr>
          <w:rFonts w:ascii="Times New Roman" w:hAnsi="Times New Roman" w:cs="Times New Roman"/>
        </w:rPr>
      </w:pPr>
    </w:p>
    <w:p w14:paraId="1A8444CF" w14:textId="77777777" w:rsidR="007E75CA" w:rsidRPr="007E75CA" w:rsidRDefault="007E75CA" w:rsidP="007E75CA">
      <w:pPr>
        <w:numPr>
          <w:ilvl w:val="0"/>
          <w:numId w:val="1"/>
        </w:numPr>
        <w:spacing w:after="0" w:line="360" w:lineRule="auto"/>
        <w:contextualSpacing/>
        <w:jc w:val="both"/>
        <w:rPr>
          <w:rFonts w:ascii="Times New Roman" w:eastAsia="Times New Roman" w:hAnsi="Times New Roman" w:cs="Times New Roman"/>
          <w:b/>
          <w:bCs/>
          <w:lang w:val="en-US"/>
        </w:rPr>
      </w:pPr>
      <w:r w:rsidRPr="007E75CA">
        <w:rPr>
          <w:rFonts w:ascii="Times New Roman" w:eastAsia="Times New Roman" w:hAnsi="Times New Roman" w:cs="Times New Roman"/>
          <w:b/>
          <w:bCs/>
          <w:lang w:val="en-US"/>
        </w:rPr>
        <w:t xml:space="preserve">Objectives of the assignment </w:t>
      </w:r>
    </w:p>
    <w:p w14:paraId="5F506D0C" w14:textId="77777777" w:rsidR="007E75CA" w:rsidRPr="007E75CA" w:rsidRDefault="007E75CA" w:rsidP="007E75CA">
      <w:pPr>
        <w:spacing w:after="0" w:line="360" w:lineRule="auto"/>
        <w:jc w:val="both"/>
        <w:rPr>
          <w:rFonts w:ascii="Times New Roman" w:eastAsia="Times New Roman" w:hAnsi="Times New Roman" w:cs="Times New Roman"/>
        </w:rPr>
      </w:pPr>
      <w:r w:rsidRPr="007E75CA">
        <w:rPr>
          <w:rFonts w:ascii="Times New Roman" w:eastAsia="Times New Roman" w:hAnsi="Times New Roman" w:cs="Times New Roman"/>
        </w:rPr>
        <w:t>The objectives of the assignment are:</w:t>
      </w:r>
    </w:p>
    <w:p w14:paraId="2B7459E0" w14:textId="5D36C2DC" w:rsidR="007E75CA" w:rsidRPr="007E75CA" w:rsidRDefault="007E75CA" w:rsidP="008A1920">
      <w:pPr>
        <w:numPr>
          <w:ilvl w:val="0"/>
          <w:numId w:val="4"/>
        </w:numPr>
        <w:spacing w:after="0" w:line="360" w:lineRule="auto"/>
        <w:ind w:left="1560" w:hanging="426"/>
        <w:contextualSpacing/>
        <w:jc w:val="both"/>
        <w:rPr>
          <w:rFonts w:ascii="Times New Roman" w:hAnsi="Times New Roman" w:cs="Times New Roman"/>
          <w:lang w:val="en-US"/>
        </w:rPr>
      </w:pPr>
      <w:r w:rsidRPr="007E75CA">
        <w:rPr>
          <w:rFonts w:ascii="Times New Roman" w:hAnsi="Times New Roman" w:cs="Times New Roman"/>
          <w:lang w:val="en-US"/>
        </w:rPr>
        <w:t xml:space="preserve">To </w:t>
      </w:r>
      <w:r w:rsidR="001349F5">
        <w:rPr>
          <w:rFonts w:ascii="Times New Roman" w:hAnsi="Times New Roman" w:cs="Times New Roman"/>
          <w:lang w:val="en-US"/>
        </w:rPr>
        <w:t>deliver</w:t>
      </w:r>
      <w:r w:rsidR="00E245B9" w:rsidRPr="00A024BF">
        <w:rPr>
          <w:rFonts w:ascii="Times New Roman" w:hAnsi="Times New Roman" w:cs="Times New Roman"/>
          <w:lang w:val="en-US"/>
        </w:rPr>
        <w:t xml:space="preserve"> </w:t>
      </w:r>
      <w:r w:rsidRPr="00A024BF">
        <w:rPr>
          <w:rFonts w:ascii="Times New Roman" w:hAnsi="Times New Roman" w:cs="Times New Roman"/>
          <w:lang w:val="en-US"/>
        </w:rPr>
        <w:t xml:space="preserve">the </w:t>
      </w:r>
      <w:r w:rsidR="00DA6364">
        <w:rPr>
          <w:rFonts w:ascii="Times New Roman" w:hAnsi="Times New Roman" w:cs="Times New Roman"/>
          <w:lang w:val="en-US"/>
        </w:rPr>
        <w:t xml:space="preserve">virtual version of the </w:t>
      </w:r>
      <w:r w:rsidR="00503445">
        <w:rPr>
          <w:rFonts w:ascii="Times New Roman" w:hAnsi="Times New Roman" w:cs="Times New Roman"/>
          <w:lang w:val="en-US"/>
        </w:rPr>
        <w:t>5</w:t>
      </w:r>
      <w:r w:rsidR="00E245B9" w:rsidRPr="00A024BF">
        <w:rPr>
          <w:rFonts w:ascii="Times New Roman" w:hAnsi="Times New Roman" w:cs="Times New Roman"/>
          <w:lang w:val="en-US"/>
        </w:rPr>
        <w:t xml:space="preserve">-day </w:t>
      </w:r>
      <w:r w:rsidR="002B2E76">
        <w:rPr>
          <w:rFonts w:ascii="Times New Roman" w:hAnsi="Times New Roman" w:cs="Times New Roman"/>
          <w:lang w:val="en-US"/>
        </w:rPr>
        <w:t xml:space="preserve">hybrid </w:t>
      </w:r>
      <w:r w:rsidRPr="00A024BF">
        <w:rPr>
          <w:rFonts w:ascii="Times New Roman" w:hAnsi="Times New Roman" w:cs="Times New Roman"/>
          <w:lang w:val="en-US"/>
        </w:rPr>
        <w:t>conference</w:t>
      </w:r>
      <w:r w:rsidR="00F03953">
        <w:rPr>
          <w:rFonts w:ascii="Times New Roman" w:hAnsi="Times New Roman" w:cs="Times New Roman"/>
          <w:lang w:val="en-US"/>
        </w:rPr>
        <w:t>.</w:t>
      </w:r>
    </w:p>
    <w:p w14:paraId="29A8AB29" w14:textId="6E08A902" w:rsidR="007E75CA" w:rsidRPr="007E75CA" w:rsidRDefault="007E75CA" w:rsidP="008A1920">
      <w:pPr>
        <w:numPr>
          <w:ilvl w:val="0"/>
          <w:numId w:val="4"/>
        </w:numPr>
        <w:spacing w:after="0" w:line="360" w:lineRule="auto"/>
        <w:ind w:left="1560" w:hanging="426"/>
        <w:contextualSpacing/>
        <w:jc w:val="both"/>
        <w:rPr>
          <w:rFonts w:ascii="Times New Roman" w:hAnsi="Times New Roman" w:cs="Times New Roman"/>
          <w:lang w:val="en-US"/>
        </w:rPr>
      </w:pPr>
      <w:r w:rsidRPr="007E75CA">
        <w:rPr>
          <w:rFonts w:ascii="Times New Roman" w:hAnsi="Times New Roman" w:cs="Times New Roman"/>
          <w:lang w:val="en-US"/>
        </w:rPr>
        <w:t>To</w:t>
      </w:r>
      <w:r w:rsidR="00F03953">
        <w:rPr>
          <w:rFonts w:ascii="Times New Roman" w:hAnsi="Times New Roman" w:cs="Times New Roman"/>
          <w:lang w:val="en-US"/>
        </w:rPr>
        <w:t xml:space="preserve"> </w:t>
      </w:r>
      <w:r w:rsidRPr="007E75CA">
        <w:rPr>
          <w:rFonts w:ascii="Times New Roman" w:hAnsi="Times New Roman" w:cs="Times New Roman"/>
          <w:lang w:val="en-US"/>
        </w:rPr>
        <w:t>set up an online platform and coordinate its use before, during and after the conference.</w:t>
      </w:r>
    </w:p>
    <w:p w14:paraId="46BB13FE" w14:textId="494D02D5" w:rsidR="007E75CA" w:rsidRPr="008F0801" w:rsidRDefault="007E75CA" w:rsidP="008A1920">
      <w:pPr>
        <w:numPr>
          <w:ilvl w:val="0"/>
          <w:numId w:val="4"/>
        </w:numPr>
        <w:spacing w:after="0" w:line="360" w:lineRule="auto"/>
        <w:ind w:left="1560" w:hanging="426"/>
        <w:contextualSpacing/>
        <w:jc w:val="both"/>
        <w:rPr>
          <w:lang w:val="en-US"/>
        </w:rPr>
      </w:pPr>
      <w:r w:rsidRPr="007E75CA">
        <w:rPr>
          <w:rFonts w:ascii="Times New Roman" w:hAnsi="Times New Roman" w:cs="Times New Roman"/>
          <w:lang w:val="en-US"/>
        </w:rPr>
        <w:t xml:space="preserve">To </w:t>
      </w:r>
      <w:r w:rsidR="00E245B9">
        <w:rPr>
          <w:rFonts w:ascii="Times New Roman" w:hAnsi="Times New Roman" w:cs="Times New Roman"/>
          <w:lang w:val="en-US"/>
        </w:rPr>
        <w:t>manage communication of</w:t>
      </w:r>
      <w:r w:rsidR="00E245B9" w:rsidRPr="007E75CA">
        <w:rPr>
          <w:rFonts w:ascii="Times New Roman" w:hAnsi="Times New Roman" w:cs="Times New Roman"/>
          <w:lang w:val="en-US"/>
        </w:rPr>
        <w:t xml:space="preserve"> </w:t>
      </w:r>
      <w:r w:rsidRPr="007E75CA">
        <w:rPr>
          <w:rFonts w:ascii="Times New Roman" w:hAnsi="Times New Roman" w:cs="Times New Roman"/>
          <w:lang w:val="en-US"/>
        </w:rPr>
        <w:t xml:space="preserve">the conference </w:t>
      </w:r>
      <w:r w:rsidR="007202F5">
        <w:rPr>
          <w:rFonts w:ascii="Times New Roman" w:hAnsi="Times New Roman" w:cs="Times New Roman"/>
          <w:lang w:val="en-US"/>
        </w:rPr>
        <w:t>to</w:t>
      </w:r>
      <w:r w:rsidRPr="007E75CA">
        <w:rPr>
          <w:rFonts w:ascii="Times New Roman" w:hAnsi="Times New Roman" w:cs="Times New Roman"/>
          <w:lang w:val="en-US"/>
        </w:rPr>
        <w:t xml:space="preserve"> targeted audiences</w:t>
      </w:r>
      <w:r w:rsidR="00E245B9">
        <w:rPr>
          <w:rFonts w:ascii="Times New Roman" w:hAnsi="Times New Roman" w:cs="Times New Roman"/>
          <w:lang w:val="en-US"/>
        </w:rPr>
        <w:t xml:space="preserve"> in consultation with the </w:t>
      </w:r>
      <w:proofErr w:type="spellStart"/>
      <w:r w:rsidR="00E245B9">
        <w:rPr>
          <w:rFonts w:ascii="Times New Roman" w:hAnsi="Times New Roman" w:cs="Times New Roman"/>
          <w:lang w:val="en-US"/>
        </w:rPr>
        <w:t>organi</w:t>
      </w:r>
      <w:r w:rsidR="0045313A">
        <w:rPr>
          <w:rFonts w:ascii="Times New Roman" w:hAnsi="Times New Roman" w:cs="Times New Roman"/>
          <w:lang w:val="en-US"/>
        </w:rPr>
        <w:t>s</w:t>
      </w:r>
      <w:r w:rsidR="00E245B9">
        <w:rPr>
          <w:rFonts w:ascii="Times New Roman" w:hAnsi="Times New Roman" w:cs="Times New Roman"/>
          <w:lang w:val="en-US"/>
        </w:rPr>
        <w:t>ers</w:t>
      </w:r>
      <w:proofErr w:type="spellEnd"/>
      <w:r w:rsidR="00E245B9">
        <w:rPr>
          <w:rFonts w:ascii="Times New Roman" w:hAnsi="Times New Roman" w:cs="Times New Roman"/>
          <w:lang w:val="en-US"/>
        </w:rPr>
        <w:t>.</w:t>
      </w:r>
      <w:r w:rsidRPr="007E75CA">
        <w:rPr>
          <w:rFonts w:ascii="Times New Roman" w:hAnsi="Times New Roman" w:cs="Times New Roman"/>
          <w:lang w:val="en-US"/>
        </w:rPr>
        <w:t xml:space="preserve">  </w:t>
      </w:r>
    </w:p>
    <w:p w14:paraId="4D05BA88" w14:textId="77777777" w:rsidR="008F0801" w:rsidRPr="007E75CA" w:rsidRDefault="008F0801" w:rsidP="008F0801">
      <w:pPr>
        <w:spacing w:after="0" w:line="360" w:lineRule="auto"/>
        <w:ind w:left="1560"/>
        <w:contextualSpacing/>
        <w:jc w:val="both"/>
        <w:rPr>
          <w:lang w:val="en-US"/>
        </w:rPr>
      </w:pPr>
    </w:p>
    <w:p w14:paraId="11FAD7C9" w14:textId="77777777" w:rsidR="007E75CA" w:rsidRPr="007E75CA" w:rsidRDefault="007E75CA" w:rsidP="007E75CA">
      <w:pPr>
        <w:numPr>
          <w:ilvl w:val="0"/>
          <w:numId w:val="1"/>
        </w:numPr>
        <w:spacing w:after="0" w:line="360" w:lineRule="auto"/>
        <w:contextualSpacing/>
        <w:jc w:val="both"/>
        <w:rPr>
          <w:rFonts w:ascii="Times New Roman" w:eastAsia="Times New Roman" w:hAnsi="Times New Roman" w:cs="Times New Roman"/>
          <w:b/>
          <w:bCs/>
          <w:lang w:val="en-US"/>
        </w:rPr>
      </w:pPr>
      <w:r w:rsidRPr="007E75CA">
        <w:rPr>
          <w:rFonts w:ascii="Times New Roman" w:eastAsia="Times New Roman" w:hAnsi="Times New Roman" w:cs="Times New Roman"/>
          <w:b/>
          <w:bCs/>
          <w:lang w:val="en-US"/>
        </w:rPr>
        <w:t xml:space="preserve">Scope of the assignment </w:t>
      </w:r>
    </w:p>
    <w:p w14:paraId="5F34EBB2" w14:textId="31DA6D2D" w:rsidR="007E75CA" w:rsidRPr="007E75CA" w:rsidRDefault="007E75CA" w:rsidP="007E75CA">
      <w:pPr>
        <w:spacing w:after="0" w:line="360" w:lineRule="auto"/>
        <w:jc w:val="both"/>
        <w:rPr>
          <w:rFonts w:ascii="Times New Roman" w:hAnsi="Times New Roman" w:cs="Times New Roman"/>
          <w:shd w:val="clear" w:color="auto" w:fill="FFFFFF"/>
        </w:rPr>
      </w:pPr>
      <w:r w:rsidRPr="007E75CA">
        <w:rPr>
          <w:rFonts w:ascii="Times New Roman" w:hAnsi="Times New Roman" w:cs="Times New Roman"/>
          <w:shd w:val="clear" w:color="auto" w:fill="FFFFFF"/>
        </w:rPr>
        <w:t xml:space="preserve">The </w:t>
      </w:r>
      <w:r w:rsidR="004B1754">
        <w:rPr>
          <w:rFonts w:ascii="Times New Roman" w:hAnsi="Times New Roman" w:cs="Times New Roman"/>
          <w:shd w:val="clear" w:color="auto" w:fill="FFFFFF"/>
        </w:rPr>
        <w:t>consultant</w:t>
      </w:r>
      <w:r w:rsidRPr="007E75CA">
        <w:rPr>
          <w:rFonts w:ascii="Times New Roman" w:hAnsi="Times New Roman" w:cs="Times New Roman"/>
          <w:shd w:val="clear" w:color="auto" w:fill="FFFFFF"/>
        </w:rPr>
        <w:t xml:space="preserve"> will work closely with </w:t>
      </w:r>
      <w:r w:rsidR="007202F5" w:rsidRPr="00A753FF">
        <w:rPr>
          <w:rFonts w:ascii="Times New Roman" w:hAnsi="Times New Roman" w:cs="Times New Roman"/>
          <w:i/>
          <w:iCs/>
          <w:shd w:val="clear" w:color="auto" w:fill="FFFFFF"/>
        </w:rPr>
        <w:t>icipe</w:t>
      </w:r>
      <w:r w:rsidR="00707968">
        <w:rPr>
          <w:rFonts w:ascii="Times New Roman" w:hAnsi="Times New Roman" w:cs="Times New Roman"/>
          <w:shd w:val="clear" w:color="auto" w:fill="FFFFFF"/>
        </w:rPr>
        <w:t>,</w:t>
      </w:r>
      <w:r w:rsidRPr="007E75CA">
        <w:rPr>
          <w:rFonts w:ascii="Times New Roman" w:hAnsi="Times New Roman" w:cs="Times New Roman"/>
          <w:shd w:val="clear" w:color="auto" w:fill="FFFFFF"/>
        </w:rPr>
        <w:t xml:space="preserve"> with support from </w:t>
      </w:r>
      <w:bookmarkStart w:id="2" w:name="_Hlk493499621"/>
      <w:r w:rsidR="00500F19">
        <w:rPr>
          <w:rFonts w:ascii="Times New Roman" w:hAnsi="Times New Roman" w:cs="Times New Roman"/>
          <w:shd w:val="clear" w:color="auto" w:fill="FFFFFF"/>
        </w:rPr>
        <w:t>UM6P and the organis</w:t>
      </w:r>
      <w:r w:rsidR="001035AC">
        <w:rPr>
          <w:rFonts w:ascii="Times New Roman" w:hAnsi="Times New Roman" w:cs="Times New Roman"/>
          <w:shd w:val="clear" w:color="auto" w:fill="FFFFFF"/>
        </w:rPr>
        <w:t xml:space="preserve">ers </w:t>
      </w:r>
      <w:r w:rsidRPr="007E75CA">
        <w:rPr>
          <w:rFonts w:ascii="Times New Roman" w:hAnsi="Times New Roman" w:cs="Times New Roman"/>
          <w:shd w:val="clear" w:color="auto" w:fill="FFFFFF"/>
        </w:rPr>
        <w:t xml:space="preserve">to achieve the deliverables under section 5. The </w:t>
      </w:r>
      <w:r w:rsidR="005B2936">
        <w:rPr>
          <w:rFonts w:ascii="Times New Roman" w:hAnsi="Times New Roman" w:cs="Times New Roman"/>
          <w:shd w:val="clear" w:color="auto" w:fill="FFFFFF"/>
        </w:rPr>
        <w:t>consultant</w:t>
      </w:r>
      <w:r w:rsidRPr="007E75CA">
        <w:rPr>
          <w:rFonts w:ascii="Times New Roman" w:hAnsi="Times New Roman" w:cs="Times New Roman"/>
          <w:shd w:val="clear" w:color="auto" w:fill="FFFFFF"/>
        </w:rPr>
        <w:t xml:space="preserve"> will implement the assignment within the framework of the concept note</w:t>
      </w:r>
      <w:r w:rsidR="00C55201">
        <w:rPr>
          <w:rFonts w:ascii="Times New Roman" w:hAnsi="Times New Roman" w:cs="Times New Roman"/>
          <w:shd w:val="clear" w:color="auto" w:fill="FFFFFF"/>
        </w:rPr>
        <w:t xml:space="preserve"> </w:t>
      </w:r>
      <w:r w:rsidRPr="007E75CA">
        <w:rPr>
          <w:rFonts w:ascii="Times New Roman" w:hAnsi="Times New Roman" w:cs="Times New Roman"/>
          <w:shd w:val="clear" w:color="auto" w:fill="FFFFFF"/>
        </w:rPr>
        <w:t>and program</w:t>
      </w:r>
      <w:r w:rsidR="00E856A4">
        <w:rPr>
          <w:rFonts w:ascii="Times New Roman" w:hAnsi="Times New Roman" w:cs="Times New Roman"/>
          <w:shd w:val="clear" w:color="auto" w:fill="FFFFFF"/>
        </w:rPr>
        <w:t>me</w:t>
      </w:r>
      <w:r w:rsidRPr="007E75CA">
        <w:rPr>
          <w:rFonts w:ascii="Times New Roman" w:hAnsi="Times New Roman" w:cs="Times New Roman"/>
          <w:shd w:val="clear" w:color="auto" w:fill="FFFFFF"/>
        </w:rPr>
        <w:t xml:space="preserve"> for the conference and have access to any relevant documentation to facilitate preparation and management of the </w:t>
      </w:r>
      <w:r w:rsidR="001035AC">
        <w:rPr>
          <w:rFonts w:ascii="Times New Roman" w:hAnsi="Times New Roman" w:cs="Times New Roman"/>
          <w:shd w:val="clear" w:color="auto" w:fill="FFFFFF"/>
        </w:rPr>
        <w:t xml:space="preserve">virtual part of the hybrid </w:t>
      </w:r>
      <w:r w:rsidRPr="007E75CA">
        <w:rPr>
          <w:rFonts w:ascii="Times New Roman" w:hAnsi="Times New Roman" w:cs="Times New Roman"/>
          <w:shd w:val="clear" w:color="auto" w:fill="FFFFFF"/>
        </w:rPr>
        <w:t xml:space="preserve">conference. The </w:t>
      </w:r>
      <w:r w:rsidR="005B2936">
        <w:rPr>
          <w:rFonts w:ascii="Times New Roman" w:hAnsi="Times New Roman" w:cs="Times New Roman"/>
          <w:shd w:val="clear" w:color="auto" w:fill="FFFFFF"/>
        </w:rPr>
        <w:t>consultant</w:t>
      </w:r>
      <w:r w:rsidRPr="007E75CA">
        <w:rPr>
          <w:rFonts w:ascii="Times New Roman" w:hAnsi="Times New Roman" w:cs="Times New Roman"/>
          <w:shd w:val="clear" w:color="auto" w:fill="FFFFFF"/>
        </w:rPr>
        <w:t xml:space="preserve"> is also expected to employ relevant innovative measures for the successful execution of the </w:t>
      </w:r>
      <w:r w:rsidR="00F03953">
        <w:rPr>
          <w:rFonts w:ascii="Times New Roman" w:hAnsi="Times New Roman" w:cs="Times New Roman"/>
          <w:shd w:val="clear" w:color="auto" w:fill="FFFFFF"/>
        </w:rPr>
        <w:t>event</w:t>
      </w:r>
      <w:r w:rsidRPr="007E75CA">
        <w:rPr>
          <w:rFonts w:ascii="Times New Roman" w:hAnsi="Times New Roman" w:cs="Times New Roman"/>
          <w:shd w:val="clear" w:color="auto" w:fill="FFFFFF"/>
        </w:rPr>
        <w:t>.</w:t>
      </w:r>
    </w:p>
    <w:bookmarkEnd w:id="2"/>
    <w:p w14:paraId="0C42F5EA" w14:textId="77777777" w:rsidR="007E75CA" w:rsidRPr="007E75CA" w:rsidRDefault="007E75CA" w:rsidP="007E75CA">
      <w:pPr>
        <w:spacing w:after="0" w:line="360" w:lineRule="auto"/>
        <w:jc w:val="both"/>
        <w:rPr>
          <w:rFonts w:ascii="Times New Roman" w:hAnsi="Times New Roman" w:cs="Times New Roman"/>
          <w:shd w:val="clear" w:color="auto" w:fill="FFFFFF"/>
        </w:rPr>
      </w:pPr>
    </w:p>
    <w:p w14:paraId="7FE0DB36" w14:textId="77777777" w:rsidR="007E75CA" w:rsidRPr="007E75CA" w:rsidRDefault="007E75CA" w:rsidP="007E75CA">
      <w:pPr>
        <w:numPr>
          <w:ilvl w:val="0"/>
          <w:numId w:val="1"/>
        </w:numPr>
        <w:spacing w:after="0" w:line="360" w:lineRule="auto"/>
        <w:contextualSpacing/>
        <w:jc w:val="both"/>
        <w:rPr>
          <w:rFonts w:ascii="Times New Roman" w:hAnsi="Times New Roman" w:cs="Times New Roman"/>
          <w:b/>
          <w:bCs/>
          <w:shd w:val="clear" w:color="auto" w:fill="FFFFFF"/>
          <w:lang w:val="en-US"/>
        </w:rPr>
      </w:pPr>
      <w:r w:rsidRPr="007E75CA">
        <w:rPr>
          <w:rFonts w:ascii="Times New Roman" w:hAnsi="Times New Roman" w:cs="Times New Roman"/>
          <w:b/>
          <w:bCs/>
          <w:shd w:val="clear" w:color="auto" w:fill="FFFFFF"/>
          <w:lang w:val="en-US"/>
        </w:rPr>
        <w:t>Description of the assignment</w:t>
      </w:r>
    </w:p>
    <w:p w14:paraId="70469236" w14:textId="77777777" w:rsidR="007E75CA" w:rsidRPr="007E75CA" w:rsidRDefault="007E75CA" w:rsidP="001B75DC">
      <w:pPr>
        <w:spacing w:after="0" w:line="360" w:lineRule="auto"/>
        <w:ind w:left="360" w:hanging="360"/>
        <w:jc w:val="both"/>
        <w:rPr>
          <w:rFonts w:ascii="Times New Roman" w:hAnsi="Times New Roman" w:cs="Times New Roman"/>
          <w:shd w:val="clear" w:color="auto" w:fill="FFFFFF"/>
        </w:rPr>
      </w:pPr>
      <w:r w:rsidRPr="007E75CA">
        <w:rPr>
          <w:rFonts w:ascii="Times New Roman" w:hAnsi="Times New Roman" w:cs="Times New Roman"/>
          <w:shd w:val="clear" w:color="auto" w:fill="FFFFFF"/>
        </w:rPr>
        <w:t>The assignment will be carried out in three parts namely:</w:t>
      </w:r>
    </w:p>
    <w:p w14:paraId="5E641B86" w14:textId="77777777" w:rsidR="007E75CA" w:rsidRPr="007E75CA" w:rsidRDefault="007E75CA" w:rsidP="007E75CA">
      <w:pPr>
        <w:numPr>
          <w:ilvl w:val="0"/>
          <w:numId w:val="2"/>
        </w:numPr>
        <w:spacing w:after="0" w:line="360" w:lineRule="auto"/>
        <w:contextualSpacing/>
        <w:jc w:val="both"/>
        <w:rPr>
          <w:rFonts w:ascii="Times New Roman" w:eastAsia="Times New Roman" w:hAnsi="Times New Roman" w:cs="Times New Roman"/>
          <w:lang w:val="en-US"/>
        </w:rPr>
      </w:pPr>
      <w:r w:rsidRPr="007E75CA">
        <w:rPr>
          <w:rFonts w:ascii="Times New Roman" w:eastAsia="Times New Roman" w:hAnsi="Times New Roman" w:cs="Times New Roman"/>
          <w:b/>
          <w:bCs/>
          <w:lang w:val="en-US"/>
        </w:rPr>
        <w:t xml:space="preserve">Preparation (Before the conference): </w:t>
      </w:r>
      <w:r w:rsidRPr="007E75CA">
        <w:rPr>
          <w:rFonts w:ascii="Times New Roman" w:eastAsia="Times New Roman" w:hAnsi="Times New Roman" w:cs="Times New Roman"/>
          <w:lang w:val="en-US"/>
        </w:rPr>
        <w:t>This will involve planning and logistical activities including but not limited to:</w:t>
      </w:r>
    </w:p>
    <w:p w14:paraId="4180D1E6" w14:textId="3A6CB49A" w:rsidR="007E75CA" w:rsidRPr="003946F3" w:rsidRDefault="00F03953" w:rsidP="003946F3">
      <w:pPr>
        <w:numPr>
          <w:ilvl w:val="0"/>
          <w:numId w:val="6"/>
        </w:numPr>
        <w:spacing w:after="0" w:line="360" w:lineRule="auto"/>
        <w:ind w:left="1560" w:hanging="426"/>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Participating in</w:t>
      </w:r>
      <w:r w:rsidR="007E75CA" w:rsidRPr="003946F3">
        <w:rPr>
          <w:rFonts w:ascii="Times New Roman" w:eastAsia="Times New Roman" w:hAnsi="Times New Roman" w:cs="Times New Roman"/>
          <w:lang w:val="en-US"/>
        </w:rPr>
        <w:t xml:space="preserve"> regular planning meetings with the </w:t>
      </w:r>
      <w:proofErr w:type="spellStart"/>
      <w:r w:rsidR="000259D0">
        <w:rPr>
          <w:rFonts w:ascii="Times New Roman" w:eastAsia="Times New Roman" w:hAnsi="Times New Roman" w:cs="Times New Roman"/>
          <w:lang w:val="en-US"/>
        </w:rPr>
        <w:t>organisers</w:t>
      </w:r>
      <w:proofErr w:type="spellEnd"/>
      <w:r w:rsidR="007E75CA" w:rsidRPr="003946F3">
        <w:rPr>
          <w:rFonts w:ascii="Times New Roman" w:eastAsia="Times New Roman" w:hAnsi="Times New Roman" w:cs="Times New Roman"/>
          <w:lang w:val="en-US"/>
        </w:rPr>
        <w:t>.</w:t>
      </w:r>
    </w:p>
    <w:p w14:paraId="060145D1" w14:textId="7759390E" w:rsidR="007E75CA" w:rsidRPr="003946F3" w:rsidRDefault="007E75CA" w:rsidP="003946F3">
      <w:pPr>
        <w:numPr>
          <w:ilvl w:val="0"/>
          <w:numId w:val="6"/>
        </w:numPr>
        <w:spacing w:after="0" w:line="360" w:lineRule="auto"/>
        <w:ind w:left="1560" w:hanging="426"/>
        <w:contextualSpacing/>
        <w:rPr>
          <w:rFonts w:ascii="Times New Roman" w:eastAsia="Times New Roman" w:hAnsi="Times New Roman" w:cs="Times New Roman"/>
          <w:lang w:val="en-US"/>
        </w:rPr>
      </w:pPr>
      <w:r w:rsidRPr="003946F3">
        <w:rPr>
          <w:rFonts w:ascii="Times New Roman" w:eastAsia="Times New Roman" w:hAnsi="Times New Roman" w:cs="Times New Roman"/>
          <w:lang w:val="en-US"/>
        </w:rPr>
        <w:t xml:space="preserve">Establish an integrated virtual solution suited to </w:t>
      </w:r>
      <w:r w:rsidR="002B2E76">
        <w:rPr>
          <w:rFonts w:ascii="Times New Roman" w:eastAsia="Times New Roman" w:hAnsi="Times New Roman" w:cs="Times New Roman"/>
          <w:lang w:val="en-US"/>
        </w:rPr>
        <w:t>a hybrid</w:t>
      </w:r>
      <w:r w:rsidRPr="003946F3">
        <w:rPr>
          <w:rFonts w:ascii="Times New Roman" w:eastAsia="Times New Roman" w:hAnsi="Times New Roman" w:cs="Times New Roman"/>
          <w:lang w:val="en-US"/>
        </w:rPr>
        <w:t xml:space="preserve"> conference of this magnitude, preferably in both web-based and mobile platforms.</w:t>
      </w:r>
    </w:p>
    <w:p w14:paraId="79E00D8F" w14:textId="4F13BA81" w:rsidR="007E75CA" w:rsidRPr="003946F3" w:rsidRDefault="007E75CA" w:rsidP="003946F3">
      <w:pPr>
        <w:numPr>
          <w:ilvl w:val="0"/>
          <w:numId w:val="6"/>
        </w:numPr>
        <w:spacing w:after="0" w:line="360" w:lineRule="auto"/>
        <w:ind w:left="1560" w:hanging="426"/>
        <w:contextualSpacing/>
        <w:rPr>
          <w:rFonts w:ascii="Times New Roman" w:eastAsia="Times New Roman" w:hAnsi="Times New Roman" w:cs="Times New Roman"/>
          <w:lang w:val="en-US"/>
        </w:rPr>
      </w:pPr>
      <w:r w:rsidRPr="003946F3">
        <w:rPr>
          <w:rFonts w:ascii="Times New Roman" w:eastAsia="Times New Roman" w:hAnsi="Times New Roman" w:cs="Times New Roman"/>
          <w:lang w:val="en-US"/>
        </w:rPr>
        <w:t>Coordinate invitations and online registration of participants</w:t>
      </w:r>
      <w:r w:rsidR="00F06482">
        <w:rPr>
          <w:rFonts w:ascii="Times New Roman" w:eastAsia="Times New Roman" w:hAnsi="Times New Roman" w:cs="Times New Roman"/>
          <w:lang w:val="en-US"/>
        </w:rPr>
        <w:t>, moderators</w:t>
      </w:r>
      <w:r w:rsidRPr="003946F3">
        <w:rPr>
          <w:rFonts w:ascii="Times New Roman" w:eastAsia="Times New Roman" w:hAnsi="Times New Roman" w:cs="Times New Roman"/>
          <w:lang w:val="en-US"/>
        </w:rPr>
        <w:t xml:space="preserve"> and speakers.</w:t>
      </w:r>
    </w:p>
    <w:p w14:paraId="23750E5A" w14:textId="075E0D59" w:rsidR="007E75CA" w:rsidRPr="003946F3" w:rsidRDefault="007E75CA" w:rsidP="003946F3">
      <w:pPr>
        <w:numPr>
          <w:ilvl w:val="0"/>
          <w:numId w:val="6"/>
        </w:numPr>
        <w:spacing w:after="0" w:line="360" w:lineRule="auto"/>
        <w:ind w:left="1560" w:hanging="426"/>
        <w:contextualSpacing/>
        <w:rPr>
          <w:rFonts w:ascii="Times New Roman" w:eastAsia="Times New Roman" w:hAnsi="Times New Roman" w:cs="Times New Roman"/>
          <w:lang w:val="en-US"/>
        </w:rPr>
      </w:pPr>
      <w:r w:rsidRPr="003946F3">
        <w:rPr>
          <w:rFonts w:ascii="Times New Roman" w:eastAsia="Times New Roman" w:hAnsi="Times New Roman" w:cs="Times New Roman"/>
          <w:lang w:val="en-US"/>
        </w:rPr>
        <w:lastRenderedPageBreak/>
        <w:t xml:space="preserve">Effectively </w:t>
      </w:r>
      <w:r w:rsidR="00A024BF" w:rsidRPr="003946F3">
        <w:rPr>
          <w:rFonts w:ascii="Times New Roman" w:eastAsia="Times New Roman" w:hAnsi="Times New Roman" w:cs="Times New Roman"/>
          <w:lang w:val="en-US"/>
        </w:rPr>
        <w:t>coordinate</w:t>
      </w:r>
      <w:r w:rsidR="00E245B9" w:rsidRPr="003946F3">
        <w:rPr>
          <w:rFonts w:ascii="Times New Roman" w:eastAsia="Times New Roman" w:hAnsi="Times New Roman" w:cs="Times New Roman"/>
          <w:lang w:val="en-US"/>
        </w:rPr>
        <w:t xml:space="preserve"> the communication of </w:t>
      </w:r>
      <w:r w:rsidRPr="003946F3">
        <w:rPr>
          <w:rFonts w:ascii="Times New Roman" w:eastAsia="Times New Roman" w:hAnsi="Times New Roman" w:cs="Times New Roman"/>
          <w:lang w:val="en-US"/>
        </w:rPr>
        <w:t xml:space="preserve">the conference to targeted audiences through a dedicated website and </w:t>
      </w:r>
      <w:r w:rsidR="009F22F6">
        <w:rPr>
          <w:rFonts w:ascii="Times New Roman" w:eastAsia="Times New Roman" w:hAnsi="Times New Roman" w:cs="Times New Roman"/>
          <w:lang w:val="en-US"/>
        </w:rPr>
        <w:t xml:space="preserve">online conference portal </w:t>
      </w:r>
      <w:r w:rsidRPr="003946F3">
        <w:rPr>
          <w:rFonts w:ascii="Times New Roman" w:eastAsia="Times New Roman" w:hAnsi="Times New Roman" w:cs="Times New Roman"/>
          <w:lang w:val="en-US"/>
        </w:rPr>
        <w:t>including social media</w:t>
      </w:r>
      <w:r w:rsidR="005B2936">
        <w:rPr>
          <w:rFonts w:ascii="Times New Roman" w:eastAsia="Times New Roman" w:hAnsi="Times New Roman" w:cs="Times New Roman"/>
          <w:lang w:val="en-US"/>
        </w:rPr>
        <w:t xml:space="preserve"> in close consultation with RSIF communication team</w:t>
      </w:r>
      <w:r w:rsidRPr="003946F3">
        <w:rPr>
          <w:rFonts w:ascii="Times New Roman" w:eastAsia="Times New Roman" w:hAnsi="Times New Roman" w:cs="Times New Roman"/>
          <w:lang w:val="en-US"/>
        </w:rPr>
        <w:t>.</w:t>
      </w:r>
    </w:p>
    <w:p w14:paraId="0CC124C3" w14:textId="72F81DD4" w:rsidR="00A92DD2" w:rsidRDefault="004B244A" w:rsidP="003946F3">
      <w:pPr>
        <w:numPr>
          <w:ilvl w:val="0"/>
          <w:numId w:val="6"/>
        </w:numPr>
        <w:spacing w:after="0" w:line="360" w:lineRule="auto"/>
        <w:ind w:left="1560" w:hanging="426"/>
        <w:contextualSpacing/>
        <w:rPr>
          <w:rFonts w:ascii="Times New Roman" w:eastAsia="Times New Roman" w:hAnsi="Times New Roman" w:cs="Times New Roman"/>
          <w:lang w:val="en-US"/>
        </w:rPr>
      </w:pPr>
      <w:r>
        <w:rPr>
          <w:rFonts w:ascii="Times New Roman" w:eastAsia="Times New Roman" w:hAnsi="Times New Roman" w:cs="Times New Roman"/>
          <w:lang w:val="en-US"/>
        </w:rPr>
        <w:t xml:space="preserve">Ensure integrated </w:t>
      </w:r>
      <w:r w:rsidR="007E75CA" w:rsidRPr="003946F3">
        <w:rPr>
          <w:rFonts w:ascii="Times New Roman" w:eastAsia="Times New Roman" w:hAnsi="Times New Roman" w:cs="Times New Roman"/>
          <w:lang w:val="en-US"/>
        </w:rPr>
        <w:t xml:space="preserve">translation </w:t>
      </w:r>
      <w:r w:rsidR="006D745A">
        <w:rPr>
          <w:rFonts w:ascii="Times New Roman" w:eastAsia="Times New Roman" w:hAnsi="Times New Roman" w:cs="Times New Roman"/>
          <w:lang w:val="en-US"/>
        </w:rPr>
        <w:t xml:space="preserve">and interpretation </w:t>
      </w:r>
      <w:r w:rsidR="007E75CA" w:rsidRPr="003946F3">
        <w:rPr>
          <w:rFonts w:ascii="Times New Roman" w:eastAsia="Times New Roman" w:hAnsi="Times New Roman" w:cs="Times New Roman"/>
          <w:lang w:val="en-US"/>
        </w:rPr>
        <w:t>services (French to English and vice-versa)</w:t>
      </w:r>
      <w:r w:rsidR="00E856A4" w:rsidRPr="003946F3">
        <w:rPr>
          <w:rFonts w:ascii="Times New Roman" w:eastAsia="Times New Roman" w:hAnsi="Times New Roman" w:cs="Times New Roman"/>
          <w:lang w:val="en-US"/>
        </w:rPr>
        <w:t>.</w:t>
      </w:r>
      <w:r w:rsidR="00A92DD2" w:rsidRPr="00A92DD2">
        <w:rPr>
          <w:rFonts w:ascii="Times New Roman" w:eastAsia="Times New Roman" w:hAnsi="Times New Roman" w:cs="Times New Roman"/>
          <w:lang w:val="en-US"/>
        </w:rPr>
        <w:t xml:space="preserve"> </w:t>
      </w:r>
    </w:p>
    <w:p w14:paraId="5CB45FA5" w14:textId="74886A06" w:rsidR="007E75CA" w:rsidRDefault="00966AA6" w:rsidP="003946F3">
      <w:pPr>
        <w:numPr>
          <w:ilvl w:val="0"/>
          <w:numId w:val="6"/>
        </w:numPr>
        <w:spacing w:after="0" w:line="360" w:lineRule="auto"/>
        <w:ind w:left="1560" w:hanging="426"/>
        <w:contextualSpacing/>
        <w:rPr>
          <w:rFonts w:ascii="Times New Roman" w:eastAsia="Times New Roman" w:hAnsi="Times New Roman" w:cs="Times New Roman"/>
          <w:lang w:val="en-US"/>
        </w:rPr>
      </w:pPr>
      <w:r>
        <w:rPr>
          <w:rFonts w:ascii="Times New Roman" w:eastAsia="Times New Roman" w:hAnsi="Times New Roman" w:cs="Times New Roman"/>
          <w:lang w:val="en-US"/>
        </w:rPr>
        <w:t>S</w:t>
      </w:r>
      <w:r w:rsidR="002F4AB4">
        <w:rPr>
          <w:rFonts w:ascii="Times New Roman" w:eastAsia="Times New Roman" w:hAnsi="Times New Roman" w:cs="Times New Roman"/>
          <w:lang w:val="en-US"/>
        </w:rPr>
        <w:t>t</w:t>
      </w:r>
      <w:r w:rsidR="0003471A">
        <w:rPr>
          <w:rFonts w:ascii="Times New Roman" w:eastAsia="Times New Roman" w:hAnsi="Times New Roman" w:cs="Times New Roman"/>
          <w:lang w:val="en-US"/>
        </w:rPr>
        <w:t>r</w:t>
      </w:r>
      <w:r w:rsidR="002F4AB4">
        <w:rPr>
          <w:rFonts w:ascii="Times New Roman" w:eastAsia="Times New Roman" w:hAnsi="Times New Roman" w:cs="Times New Roman"/>
          <w:lang w:val="en-US"/>
        </w:rPr>
        <w:t xml:space="preserve">eam </w:t>
      </w:r>
      <w:r w:rsidR="002E7A52">
        <w:rPr>
          <w:rFonts w:ascii="Times New Roman" w:eastAsia="Times New Roman" w:hAnsi="Times New Roman" w:cs="Times New Roman"/>
          <w:lang w:val="en-US"/>
        </w:rPr>
        <w:t xml:space="preserve">RSIF </w:t>
      </w:r>
      <w:r>
        <w:rPr>
          <w:rFonts w:ascii="Times New Roman" w:eastAsia="Times New Roman" w:hAnsi="Times New Roman" w:cs="Times New Roman"/>
          <w:lang w:val="en-US"/>
        </w:rPr>
        <w:t xml:space="preserve">brief </w:t>
      </w:r>
      <w:r w:rsidR="00A92DD2">
        <w:rPr>
          <w:rFonts w:ascii="Times New Roman" w:eastAsia="Times New Roman" w:hAnsi="Times New Roman" w:cs="Times New Roman"/>
          <w:lang w:val="en-US"/>
        </w:rPr>
        <w:t>video</w:t>
      </w:r>
      <w:r>
        <w:rPr>
          <w:rFonts w:ascii="Times New Roman" w:eastAsia="Times New Roman" w:hAnsi="Times New Roman" w:cs="Times New Roman"/>
          <w:lang w:val="en-US"/>
        </w:rPr>
        <w:t>s</w:t>
      </w:r>
      <w:r w:rsidR="00A92DD2">
        <w:rPr>
          <w:rFonts w:ascii="Times New Roman" w:eastAsia="Times New Roman" w:hAnsi="Times New Roman" w:cs="Times New Roman"/>
          <w:lang w:val="en-US"/>
        </w:rPr>
        <w:t xml:space="preserve"> during</w:t>
      </w:r>
      <w:r w:rsidR="00F06482">
        <w:rPr>
          <w:rFonts w:ascii="Times New Roman" w:eastAsia="Times New Roman" w:hAnsi="Times New Roman" w:cs="Times New Roman"/>
          <w:lang w:val="en-US"/>
        </w:rPr>
        <w:t xml:space="preserve"> designated</w:t>
      </w:r>
      <w:r w:rsidR="00A92DD2">
        <w:rPr>
          <w:rFonts w:ascii="Times New Roman" w:eastAsia="Times New Roman" w:hAnsi="Times New Roman" w:cs="Times New Roman"/>
          <w:lang w:val="en-US"/>
        </w:rPr>
        <w:t xml:space="preserve"> conference </w:t>
      </w:r>
      <w:proofErr w:type="gramStart"/>
      <w:r w:rsidR="00A92DD2">
        <w:rPr>
          <w:rFonts w:ascii="Times New Roman" w:eastAsia="Times New Roman" w:hAnsi="Times New Roman" w:cs="Times New Roman"/>
          <w:lang w:val="en-US"/>
        </w:rPr>
        <w:t xml:space="preserve">sessions </w:t>
      </w:r>
      <w:r w:rsidR="00A92DD2" w:rsidRPr="003946F3">
        <w:rPr>
          <w:rFonts w:ascii="Times New Roman" w:eastAsia="Times New Roman" w:hAnsi="Times New Roman" w:cs="Times New Roman"/>
          <w:lang w:val="en-US"/>
        </w:rPr>
        <w:t xml:space="preserve"> (</w:t>
      </w:r>
      <w:proofErr w:type="gramEnd"/>
      <w:r w:rsidR="00A92DD2" w:rsidRPr="003946F3">
        <w:rPr>
          <w:rFonts w:ascii="Times New Roman" w:eastAsia="Times New Roman" w:hAnsi="Times New Roman" w:cs="Times New Roman"/>
          <w:lang w:val="en-US"/>
        </w:rPr>
        <w:t>including highlights that may be used during breaks).</w:t>
      </w:r>
    </w:p>
    <w:p w14:paraId="0EC62BB0" w14:textId="6A7E7A0B" w:rsidR="007E75CA" w:rsidRPr="003946F3" w:rsidRDefault="007E75CA" w:rsidP="003946F3">
      <w:pPr>
        <w:numPr>
          <w:ilvl w:val="0"/>
          <w:numId w:val="6"/>
        </w:numPr>
        <w:spacing w:after="0" w:line="360" w:lineRule="auto"/>
        <w:ind w:left="1560" w:hanging="426"/>
        <w:contextualSpacing/>
        <w:jc w:val="both"/>
        <w:rPr>
          <w:rFonts w:ascii="Times New Roman" w:eastAsia="Times New Roman" w:hAnsi="Times New Roman" w:cs="Times New Roman"/>
          <w:lang w:val="en-US"/>
        </w:rPr>
      </w:pPr>
      <w:r w:rsidRPr="003946F3">
        <w:rPr>
          <w:rFonts w:ascii="Times New Roman" w:eastAsia="Times New Roman" w:hAnsi="Times New Roman" w:cs="Times New Roman"/>
          <w:lang w:val="en-US"/>
        </w:rPr>
        <w:t xml:space="preserve">Plan and </w:t>
      </w:r>
      <w:proofErr w:type="spellStart"/>
      <w:r w:rsidR="00796F93">
        <w:rPr>
          <w:rFonts w:ascii="Times New Roman" w:eastAsia="Times New Roman" w:hAnsi="Times New Roman" w:cs="Times New Roman"/>
          <w:lang w:val="en-US"/>
        </w:rPr>
        <w:t>organise</w:t>
      </w:r>
      <w:proofErr w:type="spellEnd"/>
      <w:r w:rsidR="00796F93">
        <w:rPr>
          <w:rFonts w:ascii="Times New Roman" w:eastAsia="Times New Roman" w:hAnsi="Times New Roman" w:cs="Times New Roman"/>
          <w:lang w:val="en-US"/>
        </w:rPr>
        <w:t xml:space="preserve"> a </w:t>
      </w:r>
      <w:r w:rsidR="002F4AB4">
        <w:rPr>
          <w:rFonts w:ascii="Times New Roman" w:eastAsia="Times New Roman" w:hAnsi="Times New Roman" w:cs="Times New Roman"/>
          <w:lang w:val="en-US"/>
        </w:rPr>
        <w:t xml:space="preserve">virtual version of the </w:t>
      </w:r>
      <w:r w:rsidRPr="003946F3">
        <w:rPr>
          <w:rFonts w:ascii="Times New Roman" w:eastAsia="Times New Roman" w:hAnsi="Times New Roman" w:cs="Times New Roman"/>
          <w:lang w:val="en-US"/>
        </w:rPr>
        <w:t>exhibition</w:t>
      </w:r>
      <w:r w:rsidR="0003471A">
        <w:rPr>
          <w:rFonts w:ascii="Times New Roman" w:eastAsia="Times New Roman" w:hAnsi="Times New Roman" w:cs="Times New Roman"/>
          <w:lang w:val="en-US"/>
        </w:rPr>
        <w:t xml:space="preserve"> and visits</w:t>
      </w:r>
      <w:r w:rsidR="005C2B95">
        <w:rPr>
          <w:rFonts w:ascii="Times New Roman" w:eastAsia="Times New Roman" w:hAnsi="Times New Roman" w:cs="Times New Roman"/>
          <w:lang w:val="en-US"/>
        </w:rPr>
        <w:t>.</w:t>
      </w:r>
    </w:p>
    <w:p w14:paraId="44237F66" w14:textId="490E50BF" w:rsidR="007E75CA" w:rsidRPr="007E75CA" w:rsidRDefault="00791657" w:rsidP="003946F3">
      <w:pPr>
        <w:numPr>
          <w:ilvl w:val="0"/>
          <w:numId w:val="6"/>
        </w:numPr>
        <w:ind w:left="1560" w:hanging="426"/>
        <w:contextualSpacing/>
        <w:rPr>
          <w:lang w:val="en-US"/>
        </w:rPr>
      </w:pPr>
      <w:proofErr w:type="spellStart"/>
      <w:r>
        <w:rPr>
          <w:rFonts w:ascii="Times New Roman" w:eastAsia="Times New Roman" w:hAnsi="Times New Roman" w:cs="Times New Roman"/>
          <w:lang w:val="en-US"/>
        </w:rPr>
        <w:t>Organise</w:t>
      </w:r>
      <w:proofErr w:type="spellEnd"/>
      <w:r w:rsidR="007E75CA" w:rsidRPr="003946F3">
        <w:rPr>
          <w:rFonts w:ascii="Times New Roman" w:eastAsia="Times New Roman" w:hAnsi="Times New Roman" w:cs="Times New Roman"/>
          <w:lang w:val="en-US"/>
        </w:rPr>
        <w:t xml:space="preserve"> a ‘demo’ day to test the </w:t>
      </w:r>
      <w:r w:rsidR="00402559" w:rsidRPr="003946F3">
        <w:rPr>
          <w:rFonts w:ascii="Times New Roman" w:eastAsia="Times New Roman" w:hAnsi="Times New Roman" w:cs="Times New Roman"/>
          <w:lang w:val="en-US"/>
        </w:rPr>
        <w:t xml:space="preserve">functionality </w:t>
      </w:r>
      <w:r w:rsidR="007E75CA" w:rsidRPr="003946F3">
        <w:rPr>
          <w:rFonts w:ascii="Times New Roman" w:eastAsia="Times New Roman" w:hAnsi="Times New Roman" w:cs="Times New Roman"/>
          <w:lang w:val="en-US"/>
        </w:rPr>
        <w:t xml:space="preserve">of the </w:t>
      </w:r>
      <w:r w:rsidR="00402559" w:rsidRPr="003946F3">
        <w:rPr>
          <w:rFonts w:ascii="Times New Roman" w:eastAsia="Times New Roman" w:hAnsi="Times New Roman" w:cs="Times New Roman"/>
          <w:lang w:val="en-US"/>
        </w:rPr>
        <w:t>virtual platform</w:t>
      </w:r>
      <w:r w:rsidR="00F06482">
        <w:rPr>
          <w:rFonts w:ascii="Times New Roman" w:eastAsia="Times New Roman" w:hAnsi="Times New Roman" w:cs="Times New Roman"/>
          <w:lang w:val="en-US"/>
        </w:rPr>
        <w:t xml:space="preserve"> at the </w:t>
      </w:r>
      <w:r w:rsidR="008A1611">
        <w:rPr>
          <w:rFonts w:ascii="Times New Roman" w:eastAsia="Times New Roman" w:hAnsi="Times New Roman" w:cs="Times New Roman"/>
          <w:lang w:val="en-US"/>
        </w:rPr>
        <w:t xml:space="preserve">physical venues </w:t>
      </w:r>
      <w:r w:rsidR="007E75CA" w:rsidRPr="007E75CA">
        <w:rPr>
          <w:rFonts w:ascii="Times New Roman" w:eastAsia="Times New Roman" w:hAnsi="Times New Roman" w:cs="Times New Roman"/>
          <w:lang w:val="en-US"/>
        </w:rPr>
        <w:t>(including IT support tests, breakout</w:t>
      </w:r>
      <w:r w:rsidR="00A92DD2">
        <w:rPr>
          <w:rFonts w:ascii="Times New Roman" w:eastAsia="Times New Roman" w:hAnsi="Times New Roman" w:cs="Times New Roman"/>
          <w:lang w:val="en-US"/>
        </w:rPr>
        <w:t>/networking</w:t>
      </w:r>
      <w:r w:rsidR="007E75CA" w:rsidRPr="007E75CA">
        <w:rPr>
          <w:rFonts w:ascii="Times New Roman" w:eastAsia="Times New Roman" w:hAnsi="Times New Roman" w:cs="Times New Roman"/>
          <w:lang w:val="en-US"/>
        </w:rPr>
        <w:t xml:space="preserve"> sessions, </w:t>
      </w:r>
      <w:r w:rsidR="00A92DD2">
        <w:rPr>
          <w:rFonts w:ascii="Times New Roman" w:eastAsia="Times New Roman" w:hAnsi="Times New Roman" w:cs="Times New Roman"/>
          <w:lang w:val="en-US"/>
        </w:rPr>
        <w:t xml:space="preserve">use of live and produced/pre-recorded </w:t>
      </w:r>
      <w:r w:rsidR="008A1611">
        <w:rPr>
          <w:rFonts w:ascii="Times New Roman" w:eastAsia="Times New Roman" w:hAnsi="Times New Roman" w:cs="Times New Roman"/>
          <w:lang w:val="en-US"/>
        </w:rPr>
        <w:t xml:space="preserve">RSIF videos </w:t>
      </w:r>
      <w:r w:rsidR="007E75CA" w:rsidRPr="007E75CA">
        <w:rPr>
          <w:rFonts w:ascii="Times New Roman" w:eastAsia="Times New Roman" w:hAnsi="Times New Roman" w:cs="Times New Roman"/>
          <w:lang w:val="en-US"/>
        </w:rPr>
        <w:t>among others)</w:t>
      </w:r>
      <w:r w:rsidR="00E856A4">
        <w:rPr>
          <w:rFonts w:ascii="Times New Roman" w:eastAsia="Times New Roman" w:hAnsi="Times New Roman" w:cs="Times New Roman"/>
          <w:lang w:val="en-US"/>
        </w:rPr>
        <w:t>.</w:t>
      </w:r>
    </w:p>
    <w:p w14:paraId="20DB5615" w14:textId="77777777" w:rsidR="007E75CA" w:rsidRPr="007E75CA" w:rsidRDefault="007E75CA" w:rsidP="003946F3">
      <w:pPr>
        <w:spacing w:after="0" w:line="360" w:lineRule="auto"/>
        <w:ind w:left="1440" w:hanging="306"/>
        <w:contextualSpacing/>
        <w:jc w:val="both"/>
        <w:rPr>
          <w:rFonts w:ascii="Times New Roman" w:eastAsia="Times New Roman" w:hAnsi="Times New Roman" w:cs="Times New Roman"/>
        </w:rPr>
      </w:pPr>
    </w:p>
    <w:p w14:paraId="198217EE" w14:textId="35083FDD" w:rsidR="007E75CA" w:rsidRPr="007E75CA" w:rsidRDefault="007E75CA" w:rsidP="007E75CA">
      <w:pPr>
        <w:numPr>
          <w:ilvl w:val="0"/>
          <w:numId w:val="2"/>
        </w:numPr>
        <w:spacing w:after="0" w:line="360" w:lineRule="auto"/>
        <w:contextualSpacing/>
        <w:jc w:val="both"/>
        <w:rPr>
          <w:rFonts w:ascii="Times New Roman" w:hAnsi="Times New Roman" w:cs="Times New Roman"/>
          <w:b/>
          <w:bCs/>
          <w:shd w:val="clear" w:color="auto" w:fill="FFFFFF"/>
          <w:lang w:val="en-US"/>
        </w:rPr>
      </w:pPr>
      <w:r w:rsidRPr="007E75CA">
        <w:rPr>
          <w:rFonts w:ascii="Times New Roman" w:hAnsi="Times New Roman" w:cs="Times New Roman"/>
          <w:b/>
          <w:bCs/>
          <w:shd w:val="clear" w:color="auto" w:fill="FFFFFF"/>
          <w:lang w:val="en-US"/>
        </w:rPr>
        <w:t xml:space="preserve">Execution (During the conference): </w:t>
      </w:r>
      <w:r w:rsidRPr="007E75CA">
        <w:rPr>
          <w:rFonts w:ascii="Times New Roman" w:hAnsi="Times New Roman" w:cs="Times New Roman"/>
          <w:shd w:val="clear" w:color="auto" w:fill="FFFFFF"/>
          <w:lang w:val="en-US"/>
        </w:rPr>
        <w:t xml:space="preserve">This will involve activities conducted during the </w:t>
      </w:r>
      <w:r w:rsidR="008A1611">
        <w:rPr>
          <w:rFonts w:ascii="Times New Roman" w:hAnsi="Times New Roman" w:cs="Times New Roman"/>
          <w:shd w:val="clear" w:color="auto" w:fill="FFFFFF"/>
          <w:lang w:val="en-US"/>
        </w:rPr>
        <w:t>five</w:t>
      </w:r>
      <w:r w:rsidRPr="007E75CA">
        <w:rPr>
          <w:rFonts w:ascii="Times New Roman" w:hAnsi="Times New Roman" w:cs="Times New Roman"/>
          <w:shd w:val="clear" w:color="auto" w:fill="FFFFFF"/>
          <w:lang w:val="en-US"/>
        </w:rPr>
        <w:t>-day conference including but not limited to:</w:t>
      </w:r>
    </w:p>
    <w:p w14:paraId="4EDA679D" w14:textId="2AF30A6B" w:rsidR="00424090" w:rsidRPr="00F93DD6" w:rsidRDefault="008F7400" w:rsidP="003946F3">
      <w:pPr>
        <w:numPr>
          <w:ilvl w:val="0"/>
          <w:numId w:val="3"/>
        </w:numPr>
        <w:spacing w:after="0" w:line="360" w:lineRule="auto"/>
        <w:ind w:left="1560" w:hanging="426"/>
        <w:contextualSpacing/>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Liaise closely with UM6P on the s</w:t>
      </w:r>
      <w:r w:rsidR="00424090">
        <w:rPr>
          <w:rFonts w:ascii="Times New Roman" w:hAnsi="Times New Roman" w:cs="Times New Roman"/>
          <w:shd w:val="clear" w:color="auto" w:fill="FFFFFF"/>
          <w:lang w:val="en-US"/>
        </w:rPr>
        <w:t xml:space="preserve">et up </w:t>
      </w:r>
      <w:r>
        <w:rPr>
          <w:rFonts w:ascii="Times New Roman" w:hAnsi="Times New Roman" w:cs="Times New Roman"/>
          <w:shd w:val="clear" w:color="auto" w:fill="FFFFFF"/>
          <w:lang w:val="en-US"/>
        </w:rPr>
        <w:t xml:space="preserve">of </w:t>
      </w:r>
      <w:r w:rsidR="00424090">
        <w:rPr>
          <w:rFonts w:ascii="Times New Roman" w:hAnsi="Times New Roman" w:cs="Times New Roman"/>
          <w:shd w:val="clear" w:color="auto" w:fill="FFFFFF"/>
          <w:lang w:val="en-US"/>
        </w:rPr>
        <w:t>the</w:t>
      </w:r>
      <w:r w:rsidR="009B2ED7">
        <w:rPr>
          <w:rFonts w:ascii="Times New Roman" w:hAnsi="Times New Roman" w:cs="Times New Roman"/>
          <w:shd w:val="clear" w:color="auto" w:fill="FFFFFF"/>
          <w:lang w:val="en-US"/>
        </w:rPr>
        <w:t xml:space="preserve"> venue </w:t>
      </w:r>
      <w:r w:rsidR="00E95678">
        <w:rPr>
          <w:rFonts w:ascii="Times New Roman" w:hAnsi="Times New Roman" w:cs="Times New Roman"/>
          <w:shd w:val="clear" w:color="auto" w:fill="FFFFFF"/>
          <w:lang w:val="en-US"/>
        </w:rPr>
        <w:t xml:space="preserve">of the conference </w:t>
      </w:r>
      <w:r w:rsidR="000259D0">
        <w:rPr>
          <w:rFonts w:ascii="Times New Roman" w:hAnsi="Times New Roman" w:cs="Times New Roman"/>
          <w:shd w:val="clear" w:color="auto" w:fill="FFFFFF"/>
          <w:lang w:val="en-US"/>
        </w:rPr>
        <w:t>suited</w:t>
      </w:r>
      <w:r w:rsidR="005C2B95">
        <w:rPr>
          <w:rFonts w:ascii="Times New Roman" w:hAnsi="Times New Roman" w:cs="Times New Roman"/>
          <w:shd w:val="clear" w:color="auto" w:fill="FFFFFF"/>
          <w:lang w:val="en-US"/>
        </w:rPr>
        <w:t xml:space="preserve"> for</w:t>
      </w:r>
      <w:r w:rsidR="009B2ED7">
        <w:rPr>
          <w:rFonts w:ascii="Times New Roman" w:hAnsi="Times New Roman" w:cs="Times New Roman"/>
          <w:shd w:val="clear" w:color="auto" w:fill="FFFFFF"/>
          <w:lang w:val="en-US"/>
        </w:rPr>
        <w:t xml:space="preserve"> </w:t>
      </w:r>
      <w:r w:rsidR="005C2B95">
        <w:rPr>
          <w:rFonts w:ascii="Times New Roman" w:hAnsi="Times New Roman" w:cs="Times New Roman"/>
          <w:shd w:val="clear" w:color="auto" w:fill="FFFFFF"/>
          <w:lang w:val="en-US"/>
        </w:rPr>
        <w:t xml:space="preserve">a </w:t>
      </w:r>
      <w:r w:rsidR="009B2ED7">
        <w:rPr>
          <w:rFonts w:ascii="Times New Roman" w:hAnsi="Times New Roman" w:cs="Times New Roman"/>
          <w:shd w:val="clear" w:color="auto" w:fill="FFFFFF"/>
          <w:lang w:val="en-US"/>
        </w:rPr>
        <w:t xml:space="preserve">hybrid </w:t>
      </w:r>
      <w:r w:rsidR="005C2B95">
        <w:rPr>
          <w:rFonts w:ascii="Times New Roman" w:hAnsi="Times New Roman" w:cs="Times New Roman"/>
          <w:shd w:val="clear" w:color="auto" w:fill="FFFFFF"/>
          <w:lang w:val="en-US"/>
        </w:rPr>
        <w:t>event</w:t>
      </w:r>
      <w:r w:rsidR="009B2ED7">
        <w:rPr>
          <w:rFonts w:ascii="Times New Roman" w:hAnsi="Times New Roman" w:cs="Times New Roman"/>
          <w:shd w:val="clear" w:color="auto" w:fill="FFFFFF"/>
          <w:lang w:val="en-US"/>
        </w:rPr>
        <w:t>.</w:t>
      </w:r>
    </w:p>
    <w:p w14:paraId="2EDCD70F" w14:textId="2EC0B374" w:rsidR="007E75CA" w:rsidRPr="00F93DD6" w:rsidRDefault="00CF60AC" w:rsidP="003946F3">
      <w:pPr>
        <w:numPr>
          <w:ilvl w:val="0"/>
          <w:numId w:val="3"/>
        </w:numPr>
        <w:spacing w:after="0" w:line="360" w:lineRule="auto"/>
        <w:ind w:left="1560" w:hanging="426"/>
        <w:contextualSpacing/>
        <w:jc w:val="both"/>
        <w:rPr>
          <w:rFonts w:ascii="Times New Roman" w:hAnsi="Times New Roman" w:cs="Times New Roman"/>
          <w:shd w:val="clear" w:color="auto" w:fill="FFFFFF"/>
          <w:lang w:val="en-US"/>
        </w:rPr>
      </w:pPr>
      <w:r>
        <w:rPr>
          <w:rFonts w:ascii="Times New Roman" w:eastAsia="Times New Roman" w:hAnsi="Times New Roman" w:cs="Times New Roman"/>
          <w:spacing w:val="2"/>
          <w:lang w:val="en-US"/>
        </w:rPr>
        <w:t>Support the c</w:t>
      </w:r>
      <w:r w:rsidR="00402559">
        <w:rPr>
          <w:rFonts w:ascii="Times New Roman" w:eastAsia="Times New Roman" w:hAnsi="Times New Roman" w:cs="Times New Roman"/>
          <w:spacing w:val="2"/>
          <w:lang w:val="en-US"/>
        </w:rPr>
        <w:t>oordinat</w:t>
      </w:r>
      <w:r>
        <w:rPr>
          <w:rFonts w:ascii="Times New Roman" w:eastAsia="Times New Roman" w:hAnsi="Times New Roman" w:cs="Times New Roman"/>
          <w:spacing w:val="2"/>
          <w:lang w:val="en-US"/>
        </w:rPr>
        <w:t>ion of</w:t>
      </w:r>
      <w:r w:rsidR="00402559" w:rsidRPr="007E75CA">
        <w:rPr>
          <w:rFonts w:ascii="Times New Roman" w:eastAsia="Times New Roman" w:hAnsi="Times New Roman" w:cs="Times New Roman"/>
          <w:spacing w:val="2"/>
          <w:lang w:val="en-US"/>
        </w:rPr>
        <w:t xml:space="preserve"> </w:t>
      </w:r>
      <w:r w:rsidR="007E75CA" w:rsidRPr="007E75CA">
        <w:rPr>
          <w:rFonts w:ascii="Times New Roman" w:eastAsia="Times New Roman" w:hAnsi="Times New Roman" w:cs="Times New Roman"/>
          <w:spacing w:val="2"/>
          <w:lang w:val="en-US"/>
        </w:rPr>
        <w:t xml:space="preserve">the </w:t>
      </w:r>
      <w:r w:rsidR="00842E6A">
        <w:rPr>
          <w:rFonts w:ascii="Times New Roman" w:eastAsia="Times New Roman" w:hAnsi="Times New Roman" w:cs="Times New Roman"/>
          <w:spacing w:val="2"/>
          <w:lang w:val="en-US"/>
        </w:rPr>
        <w:t xml:space="preserve">conference </w:t>
      </w:r>
      <w:r w:rsidR="00402559">
        <w:rPr>
          <w:rFonts w:ascii="Times New Roman" w:eastAsia="Times New Roman" w:hAnsi="Times New Roman" w:cs="Times New Roman"/>
          <w:spacing w:val="2"/>
          <w:lang w:val="en-US"/>
        </w:rPr>
        <w:t>program</w:t>
      </w:r>
      <w:r w:rsidR="007E75CA" w:rsidRPr="007E75CA">
        <w:rPr>
          <w:rFonts w:ascii="Times New Roman" w:eastAsia="Times New Roman" w:hAnsi="Times New Roman" w:cs="Times New Roman"/>
          <w:spacing w:val="2"/>
          <w:lang w:val="en-US"/>
        </w:rPr>
        <w:t xml:space="preserve"> </w:t>
      </w:r>
      <w:r w:rsidR="00402559">
        <w:rPr>
          <w:rFonts w:ascii="Times New Roman" w:eastAsia="Times New Roman" w:hAnsi="Times New Roman" w:cs="Times New Roman"/>
          <w:spacing w:val="2"/>
          <w:lang w:val="en-US"/>
        </w:rPr>
        <w:t xml:space="preserve">in liaison with the </w:t>
      </w:r>
      <w:proofErr w:type="spellStart"/>
      <w:r w:rsidR="00402559">
        <w:rPr>
          <w:rFonts w:ascii="Times New Roman" w:eastAsia="Times New Roman" w:hAnsi="Times New Roman" w:cs="Times New Roman"/>
          <w:spacing w:val="2"/>
          <w:lang w:val="en-US"/>
        </w:rPr>
        <w:t>organi</w:t>
      </w:r>
      <w:r w:rsidR="00E856A4">
        <w:rPr>
          <w:rFonts w:ascii="Times New Roman" w:eastAsia="Times New Roman" w:hAnsi="Times New Roman" w:cs="Times New Roman"/>
          <w:spacing w:val="2"/>
          <w:lang w:val="en-US"/>
        </w:rPr>
        <w:t>s</w:t>
      </w:r>
      <w:r w:rsidR="00402559">
        <w:rPr>
          <w:rFonts w:ascii="Times New Roman" w:eastAsia="Times New Roman" w:hAnsi="Times New Roman" w:cs="Times New Roman"/>
          <w:spacing w:val="2"/>
          <w:lang w:val="en-US"/>
        </w:rPr>
        <w:t>ers</w:t>
      </w:r>
      <w:proofErr w:type="spellEnd"/>
      <w:r w:rsidR="00402559">
        <w:rPr>
          <w:rFonts w:ascii="Times New Roman" w:eastAsia="Times New Roman" w:hAnsi="Times New Roman" w:cs="Times New Roman"/>
          <w:spacing w:val="2"/>
          <w:lang w:val="en-US"/>
        </w:rPr>
        <w:t xml:space="preserve"> </w:t>
      </w:r>
      <w:r w:rsidR="007E75CA" w:rsidRPr="007E75CA">
        <w:rPr>
          <w:rFonts w:ascii="Times New Roman" w:eastAsia="Times New Roman" w:hAnsi="Times New Roman" w:cs="Times New Roman"/>
          <w:spacing w:val="2"/>
          <w:lang w:val="en-US"/>
        </w:rPr>
        <w:t>(including breakout</w:t>
      </w:r>
      <w:r w:rsidR="001704BD">
        <w:rPr>
          <w:rFonts w:ascii="Times New Roman" w:eastAsia="Times New Roman" w:hAnsi="Times New Roman" w:cs="Times New Roman"/>
          <w:spacing w:val="2"/>
          <w:lang w:val="en-US"/>
        </w:rPr>
        <w:t>/networking</w:t>
      </w:r>
      <w:r w:rsidR="007E75CA" w:rsidRPr="007E75CA">
        <w:rPr>
          <w:rFonts w:ascii="Times New Roman" w:eastAsia="Times New Roman" w:hAnsi="Times New Roman" w:cs="Times New Roman"/>
          <w:spacing w:val="2"/>
          <w:lang w:val="en-US"/>
        </w:rPr>
        <w:t xml:space="preserve"> sessions, timekeeping and coordinating speakers, participants, </w:t>
      </w:r>
      <w:r w:rsidR="006660F4" w:rsidRPr="007E75CA">
        <w:rPr>
          <w:rFonts w:ascii="Times New Roman" w:eastAsia="Times New Roman" w:hAnsi="Times New Roman" w:cs="Times New Roman"/>
          <w:spacing w:val="2"/>
          <w:lang w:val="en-US"/>
        </w:rPr>
        <w:t>moderators,</w:t>
      </w:r>
      <w:r w:rsidR="007E75CA" w:rsidRPr="007E75CA">
        <w:rPr>
          <w:rFonts w:ascii="Times New Roman" w:eastAsia="Times New Roman" w:hAnsi="Times New Roman" w:cs="Times New Roman"/>
          <w:spacing w:val="2"/>
          <w:lang w:val="en-US"/>
        </w:rPr>
        <w:t xml:space="preserve"> and exhibitors)</w:t>
      </w:r>
      <w:r w:rsidR="00E856A4">
        <w:rPr>
          <w:rFonts w:ascii="Times New Roman" w:eastAsia="Times New Roman" w:hAnsi="Times New Roman" w:cs="Times New Roman"/>
          <w:spacing w:val="2"/>
          <w:lang w:val="en-US"/>
        </w:rPr>
        <w:t>.</w:t>
      </w:r>
    </w:p>
    <w:p w14:paraId="2D44E7F7" w14:textId="1DB0F850" w:rsidR="00842E6A" w:rsidRPr="007E75CA" w:rsidRDefault="000259D0" w:rsidP="003946F3">
      <w:pPr>
        <w:numPr>
          <w:ilvl w:val="0"/>
          <w:numId w:val="3"/>
        </w:numPr>
        <w:spacing w:after="0" w:line="360" w:lineRule="auto"/>
        <w:ind w:left="1560" w:hanging="426"/>
        <w:contextualSpacing/>
        <w:jc w:val="both"/>
        <w:rPr>
          <w:rFonts w:ascii="Times New Roman" w:hAnsi="Times New Roman" w:cs="Times New Roman"/>
          <w:shd w:val="clear" w:color="auto" w:fill="FFFFFF"/>
          <w:lang w:val="en-US"/>
        </w:rPr>
      </w:pPr>
      <w:r>
        <w:rPr>
          <w:rFonts w:ascii="Times New Roman" w:eastAsia="Times New Roman" w:hAnsi="Times New Roman" w:cs="Times New Roman"/>
          <w:spacing w:val="2"/>
          <w:lang w:val="en-US"/>
        </w:rPr>
        <w:t>Coordinate both</w:t>
      </w:r>
      <w:r w:rsidR="00C34E60">
        <w:rPr>
          <w:rFonts w:ascii="Times New Roman" w:eastAsia="Times New Roman" w:hAnsi="Times New Roman" w:cs="Times New Roman"/>
          <w:spacing w:val="2"/>
          <w:lang w:val="en-US"/>
        </w:rPr>
        <w:t xml:space="preserve"> </w:t>
      </w:r>
      <w:r w:rsidR="009B2ED7">
        <w:rPr>
          <w:rFonts w:ascii="Times New Roman" w:eastAsia="Times New Roman" w:hAnsi="Times New Roman" w:cs="Times New Roman"/>
          <w:spacing w:val="2"/>
          <w:lang w:val="en-US"/>
        </w:rPr>
        <w:t>physical</w:t>
      </w:r>
      <w:r w:rsidR="00842E6A">
        <w:rPr>
          <w:rFonts w:ascii="Times New Roman" w:eastAsia="Times New Roman" w:hAnsi="Times New Roman" w:cs="Times New Roman"/>
          <w:spacing w:val="2"/>
          <w:lang w:val="en-US"/>
        </w:rPr>
        <w:t xml:space="preserve"> and virtual participation in close coordination with the </w:t>
      </w:r>
      <w:proofErr w:type="spellStart"/>
      <w:r w:rsidR="00842E6A">
        <w:rPr>
          <w:rFonts w:ascii="Times New Roman" w:eastAsia="Times New Roman" w:hAnsi="Times New Roman" w:cs="Times New Roman"/>
          <w:spacing w:val="2"/>
          <w:lang w:val="en-US"/>
        </w:rPr>
        <w:t>organis</w:t>
      </w:r>
      <w:r w:rsidR="00C34E60">
        <w:rPr>
          <w:rFonts w:ascii="Times New Roman" w:eastAsia="Times New Roman" w:hAnsi="Times New Roman" w:cs="Times New Roman"/>
          <w:spacing w:val="2"/>
          <w:lang w:val="en-US"/>
        </w:rPr>
        <w:t>ers</w:t>
      </w:r>
      <w:proofErr w:type="spellEnd"/>
      <w:r w:rsidR="00842E6A">
        <w:rPr>
          <w:rFonts w:ascii="Times New Roman" w:eastAsia="Times New Roman" w:hAnsi="Times New Roman" w:cs="Times New Roman"/>
          <w:spacing w:val="2"/>
          <w:lang w:val="en-US"/>
        </w:rPr>
        <w:t>.</w:t>
      </w:r>
    </w:p>
    <w:p w14:paraId="6B4D395B" w14:textId="634FD28B" w:rsidR="007E75CA" w:rsidRPr="007E75CA" w:rsidRDefault="007E75CA" w:rsidP="003946F3">
      <w:pPr>
        <w:numPr>
          <w:ilvl w:val="0"/>
          <w:numId w:val="3"/>
        </w:numPr>
        <w:spacing w:after="0" w:line="360" w:lineRule="auto"/>
        <w:ind w:left="1560" w:hanging="426"/>
        <w:contextualSpacing/>
        <w:jc w:val="both"/>
        <w:rPr>
          <w:rFonts w:ascii="Times New Roman" w:hAnsi="Times New Roman" w:cs="Times New Roman"/>
          <w:shd w:val="clear" w:color="auto" w:fill="FFFFFF"/>
          <w:lang w:val="en-US"/>
        </w:rPr>
      </w:pPr>
      <w:r w:rsidRPr="007E75CA">
        <w:rPr>
          <w:rFonts w:ascii="Times New Roman" w:eastAsia="Times New Roman" w:hAnsi="Times New Roman" w:cs="Times New Roman"/>
          <w:lang w:val="en-US"/>
        </w:rPr>
        <w:t xml:space="preserve">Document </w:t>
      </w:r>
      <w:r w:rsidR="00CD10F7">
        <w:rPr>
          <w:rFonts w:ascii="Times New Roman" w:eastAsia="Times New Roman" w:hAnsi="Times New Roman" w:cs="Times New Roman"/>
          <w:lang w:val="en-US"/>
        </w:rPr>
        <w:t>virtual</w:t>
      </w:r>
      <w:r w:rsidRPr="007E75CA">
        <w:rPr>
          <w:rFonts w:ascii="Times New Roman" w:eastAsia="Times New Roman" w:hAnsi="Times New Roman" w:cs="Times New Roman"/>
          <w:lang w:val="en-US"/>
        </w:rPr>
        <w:t xml:space="preserve"> participation during the conference. </w:t>
      </w:r>
    </w:p>
    <w:p w14:paraId="0C9E49CE" w14:textId="4B926CBC" w:rsidR="007E75CA" w:rsidRPr="00A024BF" w:rsidRDefault="007E75CA" w:rsidP="003946F3">
      <w:pPr>
        <w:numPr>
          <w:ilvl w:val="0"/>
          <w:numId w:val="3"/>
        </w:numPr>
        <w:spacing w:after="0" w:line="360" w:lineRule="auto"/>
        <w:ind w:left="1560" w:hanging="426"/>
        <w:contextualSpacing/>
        <w:jc w:val="both"/>
        <w:rPr>
          <w:rFonts w:ascii="Times New Roman" w:hAnsi="Times New Roman" w:cs="Times New Roman"/>
          <w:shd w:val="clear" w:color="auto" w:fill="FFFFFF"/>
          <w:lang w:val="en-US"/>
        </w:rPr>
      </w:pPr>
      <w:r w:rsidRPr="007E75CA">
        <w:rPr>
          <w:rFonts w:ascii="Times New Roman" w:eastAsia="Times New Roman" w:hAnsi="Times New Roman" w:cs="Times New Roman"/>
          <w:lang w:val="en-US"/>
        </w:rPr>
        <w:t xml:space="preserve">Coordinate </w:t>
      </w:r>
      <w:r w:rsidR="0003294A">
        <w:rPr>
          <w:rFonts w:ascii="Times New Roman" w:eastAsia="Times New Roman" w:hAnsi="Times New Roman" w:cs="Times New Roman"/>
          <w:lang w:val="en-US"/>
        </w:rPr>
        <w:t xml:space="preserve">and </w:t>
      </w:r>
      <w:proofErr w:type="spellStart"/>
      <w:r w:rsidR="0003294A">
        <w:rPr>
          <w:rFonts w:ascii="Times New Roman" w:eastAsia="Times New Roman" w:hAnsi="Times New Roman" w:cs="Times New Roman"/>
          <w:lang w:val="en-US"/>
        </w:rPr>
        <w:t>analyse</w:t>
      </w:r>
      <w:proofErr w:type="spellEnd"/>
      <w:r w:rsidR="0003294A">
        <w:rPr>
          <w:rFonts w:ascii="Times New Roman" w:eastAsia="Times New Roman" w:hAnsi="Times New Roman" w:cs="Times New Roman"/>
          <w:lang w:val="en-US"/>
        </w:rPr>
        <w:t xml:space="preserve"> </w:t>
      </w:r>
      <w:r w:rsidRPr="007E75CA">
        <w:rPr>
          <w:rFonts w:ascii="Times New Roman" w:eastAsia="Times New Roman" w:hAnsi="Times New Roman" w:cs="Times New Roman"/>
          <w:lang w:val="en-US"/>
        </w:rPr>
        <w:t>participants’ feedback.</w:t>
      </w:r>
    </w:p>
    <w:p w14:paraId="2F820D1F" w14:textId="2A023EC9" w:rsidR="007E75CA" w:rsidRPr="00A024BF" w:rsidRDefault="007E75CA" w:rsidP="003946F3">
      <w:pPr>
        <w:numPr>
          <w:ilvl w:val="0"/>
          <w:numId w:val="3"/>
        </w:numPr>
        <w:spacing w:after="0" w:line="360" w:lineRule="auto"/>
        <w:ind w:left="1560" w:hanging="426"/>
        <w:contextualSpacing/>
        <w:jc w:val="both"/>
        <w:rPr>
          <w:rFonts w:ascii="Times New Roman" w:hAnsi="Times New Roman" w:cs="Times New Roman"/>
          <w:shd w:val="clear" w:color="auto" w:fill="FFFFFF"/>
          <w:lang w:val="en-US"/>
        </w:rPr>
      </w:pPr>
      <w:r w:rsidRPr="00A024BF">
        <w:rPr>
          <w:rFonts w:ascii="Times New Roman" w:eastAsia="Times New Roman" w:hAnsi="Times New Roman" w:cs="Times New Roman"/>
          <w:lang w:val="en-US"/>
        </w:rPr>
        <w:t xml:space="preserve">Address any technicalities related to </w:t>
      </w:r>
      <w:r w:rsidR="00842E6A">
        <w:rPr>
          <w:rFonts w:ascii="Times New Roman" w:eastAsia="Times New Roman" w:hAnsi="Times New Roman" w:cs="Times New Roman"/>
          <w:lang w:val="en-US"/>
        </w:rPr>
        <w:t xml:space="preserve">use of the </w:t>
      </w:r>
      <w:r w:rsidR="0003294A" w:rsidRPr="00A024BF">
        <w:rPr>
          <w:rFonts w:ascii="Times New Roman" w:eastAsia="Times New Roman" w:hAnsi="Times New Roman" w:cs="Times New Roman"/>
          <w:lang w:val="en-US"/>
        </w:rPr>
        <w:t xml:space="preserve">virtual </w:t>
      </w:r>
      <w:r w:rsidRPr="00A024BF">
        <w:rPr>
          <w:rFonts w:ascii="Times New Roman" w:eastAsia="Times New Roman" w:hAnsi="Times New Roman" w:cs="Times New Roman"/>
          <w:lang w:val="en-US"/>
        </w:rPr>
        <w:t>platform</w:t>
      </w:r>
      <w:r w:rsidR="00424090">
        <w:rPr>
          <w:rFonts w:ascii="Times New Roman" w:eastAsia="Times New Roman" w:hAnsi="Times New Roman" w:cs="Times New Roman"/>
          <w:lang w:val="en-US"/>
        </w:rPr>
        <w:t xml:space="preserve"> and featured videos </w:t>
      </w:r>
      <w:r w:rsidR="0003294A" w:rsidRPr="00A024BF">
        <w:rPr>
          <w:rFonts w:ascii="Times New Roman" w:eastAsia="Times New Roman" w:hAnsi="Times New Roman" w:cs="Times New Roman"/>
          <w:lang w:val="en-US"/>
        </w:rPr>
        <w:t>including</w:t>
      </w:r>
      <w:r w:rsidRPr="00A024BF">
        <w:rPr>
          <w:rFonts w:ascii="Times New Roman" w:eastAsia="Times New Roman" w:hAnsi="Times New Roman" w:cs="Times New Roman"/>
          <w:lang w:val="en-US"/>
        </w:rPr>
        <w:t xml:space="preserve"> assist</w:t>
      </w:r>
      <w:r w:rsidR="0003294A" w:rsidRPr="00A024BF">
        <w:rPr>
          <w:rFonts w:ascii="Times New Roman" w:eastAsia="Times New Roman" w:hAnsi="Times New Roman" w:cs="Times New Roman"/>
          <w:lang w:val="en-US"/>
        </w:rPr>
        <w:t>ing</w:t>
      </w:r>
      <w:r w:rsidRPr="00A024BF">
        <w:rPr>
          <w:rFonts w:ascii="Times New Roman" w:eastAsia="Times New Roman" w:hAnsi="Times New Roman" w:cs="Times New Roman"/>
          <w:lang w:val="en-US"/>
        </w:rPr>
        <w:t xml:space="preserve"> speakers</w:t>
      </w:r>
      <w:r w:rsidR="0003294A" w:rsidRPr="00A024BF">
        <w:rPr>
          <w:rFonts w:ascii="Times New Roman" w:eastAsia="Times New Roman" w:hAnsi="Times New Roman" w:cs="Times New Roman"/>
          <w:lang w:val="en-US"/>
        </w:rPr>
        <w:t xml:space="preserve">, participants and </w:t>
      </w:r>
      <w:proofErr w:type="spellStart"/>
      <w:r w:rsidR="0003294A" w:rsidRPr="00A024BF">
        <w:rPr>
          <w:rFonts w:ascii="Times New Roman" w:eastAsia="Times New Roman" w:hAnsi="Times New Roman" w:cs="Times New Roman"/>
          <w:lang w:val="en-US"/>
        </w:rPr>
        <w:t>organisers</w:t>
      </w:r>
      <w:proofErr w:type="spellEnd"/>
      <w:r w:rsidRPr="00A024BF">
        <w:rPr>
          <w:rFonts w:ascii="Times New Roman" w:eastAsia="Times New Roman" w:hAnsi="Times New Roman" w:cs="Times New Roman"/>
          <w:lang w:val="en-US"/>
        </w:rPr>
        <w:t xml:space="preserve"> during presentations.</w:t>
      </w:r>
    </w:p>
    <w:p w14:paraId="52251B9D" w14:textId="6273CF63" w:rsidR="0003294A" w:rsidRPr="00D40A14" w:rsidRDefault="00D40A14" w:rsidP="00F93DD6">
      <w:pPr>
        <w:pStyle w:val="ListParagraph"/>
        <w:numPr>
          <w:ilvl w:val="0"/>
          <w:numId w:val="3"/>
        </w:numPr>
        <w:spacing w:after="0" w:line="360" w:lineRule="auto"/>
        <w:ind w:left="1559" w:hanging="425"/>
        <w:rPr>
          <w:rFonts w:ascii="Times New Roman" w:hAnsi="Times New Roman" w:cs="Times New Roman"/>
          <w:shd w:val="clear" w:color="auto" w:fill="FFFFFF"/>
          <w:lang w:val="en-US"/>
        </w:rPr>
      </w:pPr>
      <w:r w:rsidRPr="00D40A14">
        <w:rPr>
          <w:rFonts w:ascii="Times New Roman" w:hAnsi="Times New Roman" w:cs="Times New Roman"/>
          <w:shd w:val="clear" w:color="auto" w:fill="FFFFFF"/>
          <w:lang w:val="en-US"/>
        </w:rPr>
        <w:t>Coordinate and organi</w:t>
      </w:r>
      <w:r w:rsidR="0003294A">
        <w:rPr>
          <w:rFonts w:ascii="Times New Roman" w:hAnsi="Times New Roman" w:cs="Times New Roman"/>
          <w:shd w:val="clear" w:color="auto" w:fill="FFFFFF"/>
          <w:lang w:val="en-US"/>
        </w:rPr>
        <w:t>s</w:t>
      </w:r>
      <w:r w:rsidRPr="00D40A14">
        <w:rPr>
          <w:rFonts w:ascii="Times New Roman" w:hAnsi="Times New Roman" w:cs="Times New Roman"/>
          <w:shd w:val="clear" w:color="auto" w:fill="FFFFFF"/>
          <w:lang w:val="en-US"/>
        </w:rPr>
        <w:t xml:space="preserve">e </w:t>
      </w:r>
      <w:r w:rsidR="000259D0">
        <w:rPr>
          <w:rFonts w:ascii="Times New Roman" w:hAnsi="Times New Roman" w:cs="Times New Roman"/>
          <w:shd w:val="clear" w:color="auto" w:fill="FFFFFF"/>
          <w:lang w:val="en-US"/>
        </w:rPr>
        <w:t>physical</w:t>
      </w:r>
      <w:r w:rsidR="00842E6A">
        <w:rPr>
          <w:rFonts w:ascii="Times New Roman" w:hAnsi="Times New Roman" w:cs="Times New Roman"/>
          <w:shd w:val="clear" w:color="auto" w:fill="FFFFFF"/>
          <w:lang w:val="en-US"/>
        </w:rPr>
        <w:t xml:space="preserve"> and </w:t>
      </w:r>
      <w:r w:rsidR="000259D0">
        <w:rPr>
          <w:rFonts w:ascii="Times New Roman" w:hAnsi="Times New Roman" w:cs="Times New Roman"/>
          <w:shd w:val="clear" w:color="auto" w:fill="FFFFFF"/>
          <w:lang w:val="en-US"/>
        </w:rPr>
        <w:t>virtual</w:t>
      </w:r>
      <w:r w:rsidR="000259D0" w:rsidRPr="00D40A14">
        <w:rPr>
          <w:rFonts w:ascii="Times New Roman" w:hAnsi="Times New Roman" w:cs="Times New Roman"/>
          <w:shd w:val="clear" w:color="auto" w:fill="FFFFFF"/>
          <w:lang w:val="en-US"/>
        </w:rPr>
        <w:t xml:space="preserve"> </w:t>
      </w:r>
      <w:r w:rsidRPr="00D40A14">
        <w:rPr>
          <w:rFonts w:ascii="Times New Roman" w:hAnsi="Times New Roman" w:cs="Times New Roman"/>
          <w:shd w:val="clear" w:color="auto" w:fill="FFFFFF"/>
          <w:lang w:val="en-US"/>
        </w:rPr>
        <w:t>networking session</w:t>
      </w:r>
      <w:r>
        <w:rPr>
          <w:rFonts w:ascii="Times New Roman" w:hAnsi="Times New Roman" w:cs="Times New Roman"/>
          <w:shd w:val="clear" w:color="auto" w:fill="FFFFFF"/>
          <w:lang w:val="en-US"/>
        </w:rPr>
        <w:t>s</w:t>
      </w:r>
      <w:r w:rsidR="00B364A3">
        <w:rPr>
          <w:rFonts w:ascii="Times New Roman" w:hAnsi="Times New Roman" w:cs="Times New Roman"/>
          <w:shd w:val="clear" w:color="auto" w:fill="FFFFFF"/>
          <w:lang w:val="en-US"/>
        </w:rPr>
        <w:t>.</w:t>
      </w:r>
    </w:p>
    <w:p w14:paraId="32521FE4" w14:textId="385C2BA2" w:rsidR="00D40A14" w:rsidRPr="001B75DC" w:rsidRDefault="0003294A" w:rsidP="00F93DD6">
      <w:pPr>
        <w:pStyle w:val="ListParagraph"/>
        <w:numPr>
          <w:ilvl w:val="0"/>
          <w:numId w:val="3"/>
        </w:numPr>
        <w:spacing w:after="0" w:line="360" w:lineRule="auto"/>
        <w:ind w:left="1559" w:hanging="425"/>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A debriefing session with the </w:t>
      </w:r>
      <w:proofErr w:type="spellStart"/>
      <w:r>
        <w:rPr>
          <w:rFonts w:ascii="Times New Roman" w:hAnsi="Times New Roman" w:cs="Times New Roman"/>
          <w:shd w:val="clear" w:color="auto" w:fill="FFFFFF"/>
          <w:lang w:val="en-US"/>
        </w:rPr>
        <w:t>organisers</w:t>
      </w:r>
      <w:proofErr w:type="spellEnd"/>
      <w:r>
        <w:rPr>
          <w:rFonts w:ascii="Times New Roman" w:hAnsi="Times New Roman" w:cs="Times New Roman"/>
          <w:shd w:val="clear" w:color="auto" w:fill="FFFFFF"/>
          <w:lang w:val="en-US"/>
        </w:rPr>
        <w:t xml:space="preserve"> before, during and after the conference.</w:t>
      </w:r>
    </w:p>
    <w:p w14:paraId="2B3E3B53" w14:textId="77777777" w:rsidR="007E75CA" w:rsidRPr="007E75CA" w:rsidRDefault="007E75CA" w:rsidP="007E75CA"/>
    <w:p w14:paraId="0D76A98F" w14:textId="77777777" w:rsidR="007E75CA" w:rsidRPr="007E75CA" w:rsidRDefault="007E75CA" w:rsidP="007E75CA">
      <w:pPr>
        <w:numPr>
          <w:ilvl w:val="0"/>
          <w:numId w:val="2"/>
        </w:numPr>
        <w:spacing w:after="0" w:line="360" w:lineRule="auto"/>
        <w:contextualSpacing/>
        <w:jc w:val="both"/>
        <w:rPr>
          <w:rFonts w:ascii="Times New Roman" w:eastAsia="Times New Roman" w:hAnsi="Times New Roman" w:cs="Times New Roman"/>
          <w:lang w:val="en-US"/>
        </w:rPr>
      </w:pPr>
      <w:r w:rsidRPr="007E75CA">
        <w:rPr>
          <w:rFonts w:ascii="Times New Roman" w:eastAsia="Times New Roman" w:hAnsi="Times New Roman" w:cs="Times New Roman"/>
          <w:b/>
          <w:bCs/>
          <w:lang w:val="en-US"/>
        </w:rPr>
        <w:t xml:space="preserve">Completion (After the conference): </w:t>
      </w:r>
      <w:r w:rsidRPr="007E75CA">
        <w:rPr>
          <w:rFonts w:ascii="Times New Roman" w:eastAsia="Times New Roman" w:hAnsi="Times New Roman" w:cs="Times New Roman"/>
          <w:lang w:val="en-US"/>
        </w:rPr>
        <w:t>This will entail:</w:t>
      </w:r>
    </w:p>
    <w:p w14:paraId="5637579C" w14:textId="54679CA5" w:rsidR="001704BD" w:rsidRDefault="00455A68" w:rsidP="003946F3">
      <w:pPr>
        <w:numPr>
          <w:ilvl w:val="0"/>
          <w:numId w:val="7"/>
        </w:numPr>
        <w:spacing w:after="0" w:line="360" w:lineRule="auto"/>
        <w:ind w:left="1560" w:hanging="426"/>
        <w:contextualSpacing/>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Support the </w:t>
      </w:r>
      <w:r w:rsidR="001704BD">
        <w:rPr>
          <w:rFonts w:ascii="Times New Roman" w:eastAsia="Times New Roman" w:hAnsi="Times New Roman" w:cs="Times New Roman"/>
          <w:lang w:val="en-US" w:eastAsia="en-GB"/>
        </w:rPr>
        <w:t>‘after-conference-communication’ to participants</w:t>
      </w:r>
      <w:r w:rsidR="00B71E5C">
        <w:rPr>
          <w:rFonts w:ascii="Times New Roman" w:eastAsia="Times New Roman" w:hAnsi="Times New Roman" w:cs="Times New Roman"/>
          <w:lang w:val="en-US" w:eastAsia="en-GB"/>
        </w:rPr>
        <w:t>.</w:t>
      </w:r>
      <w:r w:rsidR="001704BD">
        <w:rPr>
          <w:rFonts w:ascii="Times New Roman" w:eastAsia="Times New Roman" w:hAnsi="Times New Roman" w:cs="Times New Roman"/>
          <w:lang w:val="en-US" w:eastAsia="en-GB"/>
        </w:rPr>
        <w:t xml:space="preserve"> </w:t>
      </w:r>
    </w:p>
    <w:p w14:paraId="1C539497" w14:textId="532F7EFD" w:rsidR="007E75CA" w:rsidRPr="007E75CA" w:rsidRDefault="007E75CA" w:rsidP="003946F3">
      <w:pPr>
        <w:numPr>
          <w:ilvl w:val="0"/>
          <w:numId w:val="7"/>
        </w:numPr>
        <w:spacing w:after="0" w:line="360" w:lineRule="auto"/>
        <w:ind w:left="1560" w:hanging="426"/>
        <w:contextualSpacing/>
        <w:jc w:val="both"/>
        <w:rPr>
          <w:rFonts w:ascii="Times New Roman" w:eastAsia="Times New Roman" w:hAnsi="Times New Roman" w:cs="Times New Roman"/>
          <w:lang w:val="en-US" w:eastAsia="en-GB"/>
        </w:rPr>
      </w:pPr>
      <w:r w:rsidRPr="007E75CA">
        <w:rPr>
          <w:rFonts w:ascii="Times New Roman" w:eastAsia="Times New Roman" w:hAnsi="Times New Roman" w:cs="Times New Roman"/>
          <w:lang w:val="en-US" w:eastAsia="en-GB"/>
        </w:rPr>
        <w:t xml:space="preserve">A meeting with the </w:t>
      </w:r>
      <w:proofErr w:type="spellStart"/>
      <w:r w:rsidR="00351DBE">
        <w:rPr>
          <w:rFonts w:ascii="Times New Roman" w:eastAsia="Times New Roman" w:hAnsi="Times New Roman" w:cs="Times New Roman"/>
          <w:lang w:val="en-US" w:eastAsia="en-GB"/>
        </w:rPr>
        <w:t>organisers</w:t>
      </w:r>
      <w:proofErr w:type="spellEnd"/>
      <w:r w:rsidRPr="007E75CA">
        <w:rPr>
          <w:rFonts w:ascii="Times New Roman" w:eastAsia="Times New Roman" w:hAnsi="Times New Roman" w:cs="Times New Roman"/>
          <w:lang w:val="en-US" w:eastAsia="en-GB"/>
        </w:rPr>
        <w:t xml:space="preserve"> to evaluate the conference.</w:t>
      </w:r>
    </w:p>
    <w:p w14:paraId="4D781CD4" w14:textId="77777777" w:rsidR="007E75CA" w:rsidRPr="007E75CA" w:rsidRDefault="007E75CA" w:rsidP="003946F3">
      <w:pPr>
        <w:numPr>
          <w:ilvl w:val="0"/>
          <w:numId w:val="7"/>
        </w:numPr>
        <w:spacing w:after="0" w:line="360" w:lineRule="auto"/>
        <w:ind w:left="1560" w:hanging="426"/>
        <w:contextualSpacing/>
        <w:jc w:val="both"/>
        <w:rPr>
          <w:rFonts w:ascii="Times New Roman" w:eastAsia="Times New Roman" w:hAnsi="Times New Roman" w:cs="Times New Roman"/>
          <w:lang w:val="en-US" w:eastAsia="en-GB"/>
        </w:rPr>
      </w:pPr>
      <w:r w:rsidRPr="007E75CA">
        <w:rPr>
          <w:rFonts w:ascii="Times New Roman" w:eastAsia="Times New Roman" w:hAnsi="Times New Roman" w:cs="Times New Roman"/>
          <w:lang w:val="en-US" w:eastAsia="en-GB"/>
        </w:rPr>
        <w:t xml:space="preserve">A final report on service delivery.  </w:t>
      </w:r>
    </w:p>
    <w:p w14:paraId="13F6BECB" w14:textId="77777777" w:rsidR="007E75CA" w:rsidRPr="007E75CA" w:rsidRDefault="007E75CA" w:rsidP="007E75CA">
      <w:pPr>
        <w:spacing w:after="0" w:line="360" w:lineRule="auto"/>
        <w:ind w:left="1440"/>
        <w:contextualSpacing/>
        <w:jc w:val="both"/>
        <w:rPr>
          <w:rFonts w:ascii="Times New Roman" w:eastAsia="Times New Roman" w:hAnsi="Times New Roman" w:cs="Times New Roman"/>
          <w:lang w:val="en-US"/>
        </w:rPr>
      </w:pPr>
    </w:p>
    <w:p w14:paraId="7C023A0C" w14:textId="77777777" w:rsidR="007E75CA" w:rsidRPr="007E75CA" w:rsidRDefault="007E75CA" w:rsidP="006660F4">
      <w:pPr>
        <w:numPr>
          <w:ilvl w:val="0"/>
          <w:numId w:val="1"/>
        </w:numPr>
        <w:spacing w:after="0" w:line="360" w:lineRule="auto"/>
        <w:contextualSpacing/>
        <w:jc w:val="both"/>
        <w:rPr>
          <w:rFonts w:ascii="Times New Roman" w:hAnsi="Times New Roman" w:cs="Times New Roman"/>
          <w:b/>
          <w:lang w:val="en-US"/>
        </w:rPr>
      </w:pPr>
      <w:r w:rsidRPr="007E75CA">
        <w:rPr>
          <w:rFonts w:ascii="Times New Roman" w:hAnsi="Times New Roman" w:cs="Times New Roman"/>
          <w:b/>
          <w:lang w:val="en-US"/>
        </w:rPr>
        <w:lastRenderedPageBreak/>
        <w:t>Responsibilities</w:t>
      </w:r>
    </w:p>
    <w:p w14:paraId="6AA268CE" w14:textId="795BDC1B" w:rsidR="007E75CA" w:rsidRPr="007E75CA" w:rsidRDefault="00455A68" w:rsidP="00455A68">
      <w:pPr>
        <w:spacing w:after="0" w:line="360" w:lineRule="auto"/>
        <w:ind w:left="720"/>
        <w:contextualSpacing/>
        <w:jc w:val="both"/>
        <w:rPr>
          <w:rFonts w:ascii="Times New Roman" w:eastAsia="Times New Roman" w:hAnsi="Times New Roman" w:cs="Times New Roman"/>
          <w:b/>
          <w:lang w:val="en-US"/>
        </w:rPr>
      </w:pPr>
      <w:r>
        <w:rPr>
          <w:rFonts w:ascii="Times New Roman" w:eastAsia="Times New Roman" w:hAnsi="Times New Roman" w:cs="Times New Roman"/>
          <w:b/>
          <w:lang w:val="en-US"/>
        </w:rPr>
        <w:t>Individual Consultant</w:t>
      </w:r>
    </w:p>
    <w:p w14:paraId="7AD66997" w14:textId="1AE95616" w:rsidR="00AE298A" w:rsidRDefault="00AE298A" w:rsidP="003946F3">
      <w:pPr>
        <w:numPr>
          <w:ilvl w:val="0"/>
          <w:numId w:val="10"/>
        </w:numPr>
        <w:spacing w:after="0" w:line="360" w:lineRule="auto"/>
        <w:ind w:left="1560" w:hanging="426"/>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Prepare and submit a technical and financial proposal.</w:t>
      </w:r>
    </w:p>
    <w:p w14:paraId="411F058F" w14:textId="049CAD06" w:rsidR="00424090" w:rsidRPr="00424090" w:rsidRDefault="00AE298A" w:rsidP="00424090">
      <w:pPr>
        <w:numPr>
          <w:ilvl w:val="0"/>
          <w:numId w:val="10"/>
        </w:numPr>
        <w:spacing w:after="0" w:line="360" w:lineRule="auto"/>
        <w:ind w:left="1560" w:hanging="426"/>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If successfully selected, p</w:t>
      </w:r>
      <w:r w:rsidR="007E75CA" w:rsidRPr="007E75CA">
        <w:rPr>
          <w:rFonts w:ascii="Times New Roman" w:eastAsia="Times New Roman" w:hAnsi="Times New Roman" w:cs="Times New Roman"/>
          <w:lang w:val="en-US"/>
        </w:rPr>
        <w:t>repare a</w:t>
      </w:r>
      <w:r w:rsidR="00521C46">
        <w:rPr>
          <w:rFonts w:ascii="Times New Roman" w:eastAsia="Times New Roman" w:hAnsi="Times New Roman" w:cs="Times New Roman"/>
          <w:lang w:val="en-US"/>
        </w:rPr>
        <w:t>n inception report detailing the plan for preparation</w:t>
      </w:r>
      <w:r w:rsidR="007E75CA" w:rsidRPr="007E75CA">
        <w:rPr>
          <w:rFonts w:ascii="Times New Roman" w:eastAsia="Times New Roman" w:hAnsi="Times New Roman" w:cs="Times New Roman"/>
          <w:lang w:val="en-US"/>
        </w:rPr>
        <w:t>, executi</w:t>
      </w:r>
      <w:r w:rsidR="00521C46">
        <w:rPr>
          <w:rFonts w:ascii="Times New Roman" w:eastAsia="Times New Roman" w:hAnsi="Times New Roman" w:cs="Times New Roman"/>
          <w:lang w:val="en-US"/>
        </w:rPr>
        <w:t>on</w:t>
      </w:r>
      <w:r w:rsidR="007E75CA" w:rsidRPr="007E75CA">
        <w:rPr>
          <w:rFonts w:ascii="Times New Roman" w:eastAsia="Times New Roman" w:hAnsi="Times New Roman" w:cs="Times New Roman"/>
          <w:lang w:val="en-US"/>
        </w:rPr>
        <w:t>, and completi</w:t>
      </w:r>
      <w:r w:rsidR="00521C46">
        <w:rPr>
          <w:rFonts w:ascii="Times New Roman" w:eastAsia="Times New Roman" w:hAnsi="Times New Roman" w:cs="Times New Roman"/>
          <w:lang w:val="en-US"/>
        </w:rPr>
        <w:t>on of</w:t>
      </w:r>
      <w:r w:rsidR="007E75CA" w:rsidRPr="007E75CA">
        <w:rPr>
          <w:rFonts w:ascii="Times New Roman" w:eastAsia="Times New Roman" w:hAnsi="Times New Roman" w:cs="Times New Roman"/>
          <w:lang w:val="en-US"/>
        </w:rPr>
        <w:t xml:space="preserve"> the conference.</w:t>
      </w:r>
    </w:p>
    <w:p w14:paraId="342AAA67" w14:textId="0B6C257A" w:rsidR="007E75CA" w:rsidRPr="007E75CA" w:rsidRDefault="00521C46" w:rsidP="003946F3">
      <w:pPr>
        <w:numPr>
          <w:ilvl w:val="0"/>
          <w:numId w:val="10"/>
        </w:numPr>
        <w:spacing w:after="0" w:line="360" w:lineRule="auto"/>
        <w:ind w:left="1560" w:hanging="426"/>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Coordinate</w:t>
      </w:r>
      <w:r w:rsidR="007E75CA" w:rsidRPr="007E75CA">
        <w:rPr>
          <w:rFonts w:ascii="Times New Roman" w:eastAsia="Times New Roman" w:hAnsi="Times New Roman" w:cs="Times New Roman"/>
          <w:lang w:val="en-US"/>
        </w:rPr>
        <w:t xml:space="preserve"> and deliver </w:t>
      </w:r>
      <w:r w:rsidR="00A10FB9">
        <w:rPr>
          <w:rFonts w:ascii="Times New Roman" w:eastAsia="Times New Roman" w:hAnsi="Times New Roman" w:cs="Times New Roman"/>
          <w:lang w:val="en-US"/>
        </w:rPr>
        <w:t xml:space="preserve">the virtual part of </w:t>
      </w:r>
      <w:r w:rsidR="007E75CA" w:rsidRPr="007E75CA">
        <w:rPr>
          <w:rFonts w:ascii="Times New Roman" w:eastAsia="Times New Roman" w:hAnsi="Times New Roman" w:cs="Times New Roman"/>
          <w:lang w:val="en-US"/>
        </w:rPr>
        <w:t xml:space="preserve">a </w:t>
      </w:r>
      <w:r w:rsidR="00A10FB9">
        <w:rPr>
          <w:rFonts w:ascii="Times New Roman" w:eastAsia="Times New Roman" w:hAnsi="Times New Roman" w:cs="Times New Roman"/>
          <w:lang w:val="en-US"/>
        </w:rPr>
        <w:t>five</w:t>
      </w:r>
      <w:r w:rsidR="007E75CA" w:rsidRPr="007E75CA">
        <w:rPr>
          <w:rFonts w:ascii="Times New Roman" w:eastAsia="Times New Roman" w:hAnsi="Times New Roman" w:cs="Times New Roman"/>
          <w:lang w:val="en-US"/>
        </w:rPr>
        <w:t xml:space="preserve">-days’ </w:t>
      </w:r>
      <w:r w:rsidR="0051283F">
        <w:rPr>
          <w:rFonts w:ascii="Times New Roman" w:eastAsia="Times New Roman" w:hAnsi="Times New Roman" w:cs="Times New Roman"/>
          <w:lang w:val="en-US"/>
        </w:rPr>
        <w:t xml:space="preserve">hybrid </w:t>
      </w:r>
      <w:r w:rsidR="007E75CA" w:rsidRPr="007E75CA">
        <w:rPr>
          <w:rFonts w:ascii="Times New Roman" w:eastAsia="Times New Roman" w:hAnsi="Times New Roman" w:cs="Times New Roman"/>
          <w:lang w:val="en-US"/>
        </w:rPr>
        <w:t>conference as described in section 4</w:t>
      </w:r>
      <w:r w:rsidR="00E53A07">
        <w:rPr>
          <w:rFonts w:ascii="Times New Roman" w:eastAsia="Times New Roman" w:hAnsi="Times New Roman" w:cs="Times New Roman"/>
          <w:lang w:val="en-US"/>
        </w:rPr>
        <w:t xml:space="preserve"> to seamlessly integrate with the physical event</w:t>
      </w:r>
      <w:r w:rsidR="007E75CA" w:rsidRPr="007E75CA">
        <w:rPr>
          <w:rFonts w:ascii="Times New Roman" w:eastAsia="Times New Roman" w:hAnsi="Times New Roman" w:cs="Times New Roman"/>
          <w:lang w:val="en-US"/>
        </w:rPr>
        <w:t>.</w:t>
      </w:r>
    </w:p>
    <w:p w14:paraId="707A0890" w14:textId="50D3A769" w:rsidR="007E75CA" w:rsidRPr="007E75CA" w:rsidRDefault="00424090" w:rsidP="003946F3">
      <w:pPr>
        <w:numPr>
          <w:ilvl w:val="0"/>
          <w:numId w:val="10"/>
        </w:numPr>
        <w:spacing w:after="0" w:line="360" w:lineRule="auto"/>
        <w:ind w:left="1560" w:hanging="426"/>
        <w:contextualSpacing/>
        <w:jc w:val="both"/>
        <w:rPr>
          <w:rFonts w:ascii="Times New Roman" w:eastAsia="Times New Roman" w:hAnsi="Times New Roman" w:cs="Times New Roman"/>
          <w:lang w:val="en-US"/>
        </w:rPr>
      </w:pPr>
      <w:r>
        <w:rPr>
          <w:rFonts w:ascii="Times New Roman" w:eastAsia="Times New Roman" w:hAnsi="Times New Roman" w:cs="Times New Roman"/>
          <w:lang w:val="en-US"/>
        </w:rPr>
        <w:t>Coordinate</w:t>
      </w:r>
      <w:r w:rsidR="007E75CA" w:rsidRPr="007E75CA">
        <w:rPr>
          <w:rFonts w:ascii="Times New Roman" w:eastAsia="Times New Roman" w:hAnsi="Times New Roman" w:cs="Times New Roman"/>
          <w:lang w:val="en-US"/>
        </w:rPr>
        <w:t xml:space="preserve"> planning meetings in close liaison with the </w:t>
      </w:r>
      <w:proofErr w:type="spellStart"/>
      <w:r w:rsidR="00351DBE">
        <w:rPr>
          <w:rFonts w:ascii="Times New Roman" w:eastAsia="Times New Roman" w:hAnsi="Times New Roman" w:cs="Times New Roman"/>
          <w:lang w:val="en-US"/>
        </w:rPr>
        <w:t>organisers</w:t>
      </w:r>
      <w:proofErr w:type="spellEnd"/>
      <w:r w:rsidR="007E75CA" w:rsidRPr="007E75CA">
        <w:rPr>
          <w:rFonts w:ascii="Times New Roman" w:eastAsia="Times New Roman" w:hAnsi="Times New Roman" w:cs="Times New Roman"/>
          <w:lang w:val="en-US"/>
        </w:rPr>
        <w:t xml:space="preserve">. </w:t>
      </w:r>
    </w:p>
    <w:p w14:paraId="14A76A89" w14:textId="18E6B16F" w:rsidR="007E75CA" w:rsidRPr="007E75CA" w:rsidRDefault="007E75CA" w:rsidP="003946F3">
      <w:pPr>
        <w:numPr>
          <w:ilvl w:val="0"/>
          <w:numId w:val="10"/>
        </w:numPr>
        <w:spacing w:after="0" w:line="360" w:lineRule="auto"/>
        <w:ind w:left="1560" w:hanging="426"/>
        <w:contextualSpacing/>
        <w:jc w:val="both"/>
        <w:rPr>
          <w:rFonts w:ascii="Times New Roman" w:eastAsia="Times New Roman" w:hAnsi="Times New Roman" w:cs="Times New Roman"/>
          <w:lang w:val="en-US"/>
        </w:rPr>
      </w:pPr>
      <w:r w:rsidRPr="007E75CA">
        <w:rPr>
          <w:rFonts w:ascii="Times New Roman" w:eastAsia="Times New Roman" w:hAnsi="Times New Roman" w:cs="Times New Roman"/>
          <w:lang w:val="en-US"/>
        </w:rPr>
        <w:t>Recommend improvements to the designated website</w:t>
      </w:r>
      <w:r w:rsidR="008B2EC9">
        <w:rPr>
          <w:rFonts w:ascii="Times New Roman" w:eastAsia="Times New Roman" w:hAnsi="Times New Roman" w:cs="Times New Roman"/>
          <w:lang w:val="en-US"/>
        </w:rPr>
        <w:t xml:space="preserve"> </w:t>
      </w:r>
      <w:r w:rsidR="00F93DD6">
        <w:rPr>
          <w:rFonts w:ascii="Times New Roman" w:eastAsia="Times New Roman" w:hAnsi="Times New Roman" w:cs="Times New Roman"/>
          <w:lang w:val="en-US"/>
        </w:rPr>
        <w:t>(</w:t>
      </w:r>
      <w:r w:rsidR="0081070A" w:rsidRPr="0081070A">
        <w:rPr>
          <w:rFonts w:ascii="Times New Roman" w:eastAsia="Times New Roman" w:hAnsi="Times New Roman" w:cs="Times New Roman"/>
          <w:lang w:val="en-US"/>
        </w:rPr>
        <w:t>https://www.rsif-paset.org/</w:t>
      </w:r>
      <w:r w:rsidR="00670BC4" w:rsidRPr="008B2EC9">
        <w:rPr>
          <w:rFonts w:ascii="Times New Roman" w:eastAsia="Times New Roman" w:hAnsi="Times New Roman" w:cs="Times New Roman"/>
          <w:highlight w:val="yellow"/>
          <w:lang w:val="en-US"/>
        </w:rPr>
        <w:t>Morocco2021</w:t>
      </w:r>
      <w:r w:rsidR="00F93DD6">
        <w:rPr>
          <w:rFonts w:ascii="Times New Roman" w:eastAsia="Times New Roman" w:hAnsi="Times New Roman" w:cs="Times New Roman"/>
          <w:lang w:val="en-US"/>
        </w:rPr>
        <w:t xml:space="preserve">) </w:t>
      </w:r>
      <w:r w:rsidRPr="007E75CA">
        <w:rPr>
          <w:rFonts w:ascii="Times New Roman" w:eastAsia="Times New Roman" w:hAnsi="Times New Roman" w:cs="Times New Roman"/>
          <w:lang w:val="en-US"/>
        </w:rPr>
        <w:t>to facilitate coordination of the conference.</w:t>
      </w:r>
    </w:p>
    <w:p w14:paraId="75AEC4BC" w14:textId="47FBE3D1" w:rsidR="007E75CA" w:rsidRDefault="007E75CA" w:rsidP="003946F3">
      <w:pPr>
        <w:numPr>
          <w:ilvl w:val="0"/>
          <w:numId w:val="10"/>
        </w:numPr>
        <w:spacing w:after="0" w:line="360" w:lineRule="auto"/>
        <w:ind w:left="1560" w:hanging="426"/>
        <w:contextualSpacing/>
        <w:jc w:val="both"/>
        <w:rPr>
          <w:rFonts w:ascii="Times New Roman" w:eastAsia="Times New Roman" w:hAnsi="Times New Roman" w:cs="Times New Roman"/>
          <w:lang w:val="en-US"/>
        </w:rPr>
      </w:pPr>
      <w:r w:rsidRPr="007E75CA">
        <w:rPr>
          <w:rFonts w:ascii="Times New Roman" w:eastAsia="Times New Roman" w:hAnsi="Times New Roman" w:cs="Times New Roman"/>
          <w:lang w:val="en-US"/>
        </w:rPr>
        <w:t>Prepare a final report.</w:t>
      </w:r>
    </w:p>
    <w:p w14:paraId="255FA77D" w14:textId="77777777" w:rsidR="003C2D3D" w:rsidRDefault="003C2D3D" w:rsidP="003C2D3D">
      <w:pPr>
        <w:spacing w:after="0" w:line="360" w:lineRule="auto"/>
        <w:ind w:left="1560"/>
        <w:contextualSpacing/>
        <w:jc w:val="both"/>
        <w:rPr>
          <w:rFonts w:ascii="Times New Roman" w:eastAsia="Times New Roman" w:hAnsi="Times New Roman" w:cs="Times New Roman"/>
          <w:lang w:val="en-US"/>
        </w:rPr>
      </w:pPr>
    </w:p>
    <w:p w14:paraId="3E41038E" w14:textId="77777777" w:rsidR="007E75CA" w:rsidRPr="007E75CA" w:rsidRDefault="007E75CA" w:rsidP="007E75CA">
      <w:pPr>
        <w:numPr>
          <w:ilvl w:val="0"/>
          <w:numId w:val="1"/>
        </w:numPr>
        <w:spacing w:after="0" w:line="360" w:lineRule="auto"/>
        <w:contextualSpacing/>
        <w:jc w:val="both"/>
        <w:rPr>
          <w:rFonts w:ascii="Times New Roman" w:hAnsi="Times New Roman" w:cs="Times New Roman"/>
          <w:b/>
          <w:lang w:val="en-US"/>
        </w:rPr>
      </w:pPr>
      <w:r w:rsidRPr="007E75CA">
        <w:rPr>
          <w:rFonts w:ascii="Times New Roman" w:hAnsi="Times New Roman" w:cs="Times New Roman"/>
          <w:b/>
          <w:lang w:val="en-US"/>
        </w:rPr>
        <w:t>Qualifications and Experience</w:t>
      </w:r>
    </w:p>
    <w:p w14:paraId="5F3239D9" w14:textId="1BD709BC" w:rsidR="007E75CA" w:rsidRDefault="007E75CA" w:rsidP="001B75DC">
      <w:pPr>
        <w:spacing w:after="0" w:line="360" w:lineRule="auto"/>
        <w:jc w:val="both"/>
        <w:rPr>
          <w:rFonts w:ascii="Times New Roman" w:eastAsia="Times New Roman" w:hAnsi="Times New Roman" w:cs="Times New Roman"/>
          <w:lang w:eastAsia="en-GB"/>
        </w:rPr>
      </w:pPr>
      <w:r w:rsidRPr="007E75CA">
        <w:rPr>
          <w:rFonts w:ascii="Times New Roman" w:hAnsi="Times New Roman" w:cs="Times New Roman"/>
          <w:bCs/>
        </w:rPr>
        <w:t xml:space="preserve">The </w:t>
      </w:r>
      <w:r w:rsidR="008B2EC9">
        <w:rPr>
          <w:rFonts w:ascii="Times New Roman" w:hAnsi="Times New Roman" w:cs="Times New Roman"/>
          <w:bCs/>
        </w:rPr>
        <w:t>consultant</w:t>
      </w:r>
      <w:r w:rsidRPr="007E75CA">
        <w:rPr>
          <w:rFonts w:ascii="Times New Roman" w:hAnsi="Times New Roman" w:cs="Times New Roman"/>
          <w:bCs/>
        </w:rPr>
        <w:t xml:space="preserve"> should have at least </w:t>
      </w:r>
      <w:r w:rsidRPr="007E75CA">
        <w:rPr>
          <w:rFonts w:ascii="Times New Roman" w:eastAsia="Times New Roman" w:hAnsi="Times New Roman" w:cs="Times New Roman"/>
          <w:lang w:eastAsia="en-GB"/>
        </w:rPr>
        <w:t>5 years</w:t>
      </w:r>
      <w:r w:rsidR="001570B9">
        <w:rPr>
          <w:rFonts w:ascii="Times New Roman" w:eastAsia="Times New Roman" w:hAnsi="Times New Roman" w:cs="Times New Roman"/>
          <w:lang w:eastAsia="en-GB"/>
        </w:rPr>
        <w:t xml:space="preserve"> demonstrable</w:t>
      </w:r>
      <w:r w:rsidRPr="007E75CA">
        <w:rPr>
          <w:rFonts w:ascii="Times New Roman" w:eastAsia="Times New Roman" w:hAnsi="Times New Roman" w:cs="Times New Roman"/>
          <w:lang w:eastAsia="en-GB"/>
        </w:rPr>
        <w:t xml:space="preserve"> relevant </w:t>
      </w:r>
      <w:r w:rsidR="001570B9" w:rsidRPr="007E75CA">
        <w:rPr>
          <w:rFonts w:ascii="Times New Roman" w:eastAsia="Times New Roman" w:hAnsi="Times New Roman" w:cs="Times New Roman"/>
          <w:lang w:eastAsia="en-GB"/>
        </w:rPr>
        <w:t>e</w:t>
      </w:r>
      <w:r w:rsidR="001570B9">
        <w:rPr>
          <w:rFonts w:ascii="Times New Roman" w:eastAsia="Times New Roman" w:hAnsi="Times New Roman" w:cs="Times New Roman"/>
          <w:lang w:eastAsia="en-GB"/>
        </w:rPr>
        <w:t>xperience</w:t>
      </w:r>
      <w:r w:rsidR="001570B9" w:rsidRPr="007E75CA">
        <w:rPr>
          <w:rFonts w:ascii="Times New Roman" w:eastAsia="Times New Roman" w:hAnsi="Times New Roman" w:cs="Times New Roman"/>
          <w:lang w:eastAsia="en-GB"/>
        </w:rPr>
        <w:t xml:space="preserve"> </w:t>
      </w:r>
      <w:r w:rsidRPr="007E75CA">
        <w:rPr>
          <w:rFonts w:ascii="Times New Roman" w:eastAsia="Times New Roman" w:hAnsi="Times New Roman" w:cs="Times New Roman"/>
          <w:lang w:eastAsia="en-GB"/>
        </w:rPr>
        <w:t>of managing and implementing a</w:t>
      </w:r>
      <w:r w:rsidR="001A03B9">
        <w:rPr>
          <w:rFonts w:ascii="Times New Roman" w:eastAsia="Times New Roman" w:hAnsi="Times New Roman" w:cs="Times New Roman"/>
          <w:lang w:eastAsia="en-GB"/>
        </w:rPr>
        <w:t xml:space="preserve"> virtual hybrid </w:t>
      </w:r>
      <w:r w:rsidRPr="007E75CA">
        <w:rPr>
          <w:rFonts w:ascii="Times New Roman" w:eastAsia="Times New Roman" w:hAnsi="Times New Roman" w:cs="Times New Roman"/>
          <w:lang w:eastAsia="en-GB"/>
        </w:rPr>
        <w:t xml:space="preserve">event of a similar nature and magnitude. Preference will be given to </w:t>
      </w:r>
      <w:r w:rsidR="001A03B9">
        <w:rPr>
          <w:rFonts w:ascii="Times New Roman" w:eastAsia="Times New Roman" w:hAnsi="Times New Roman" w:cs="Times New Roman"/>
          <w:lang w:eastAsia="en-GB"/>
        </w:rPr>
        <w:t>consultants</w:t>
      </w:r>
      <w:r w:rsidRPr="007E75CA">
        <w:rPr>
          <w:rFonts w:ascii="Times New Roman" w:eastAsia="Times New Roman" w:hAnsi="Times New Roman" w:cs="Times New Roman"/>
          <w:lang w:eastAsia="en-GB"/>
        </w:rPr>
        <w:t xml:space="preserve"> with sufficient </w:t>
      </w:r>
      <w:r w:rsidR="001B75DC" w:rsidRPr="007E75CA">
        <w:rPr>
          <w:rFonts w:ascii="Times New Roman" w:eastAsia="Times New Roman" w:hAnsi="Times New Roman" w:cs="Times New Roman"/>
          <w:lang w:eastAsia="en-GB"/>
        </w:rPr>
        <w:t>experience</w:t>
      </w:r>
      <w:r w:rsidR="001B75DC">
        <w:rPr>
          <w:rFonts w:ascii="Times New Roman" w:eastAsia="Times New Roman" w:hAnsi="Times New Roman" w:cs="Times New Roman"/>
          <w:lang w:eastAsia="en-GB"/>
        </w:rPr>
        <w:t xml:space="preserve"> </w:t>
      </w:r>
      <w:r w:rsidR="001B75DC" w:rsidRPr="007E75CA">
        <w:rPr>
          <w:rFonts w:ascii="Times New Roman" w:eastAsia="Times New Roman" w:hAnsi="Times New Roman" w:cs="Times New Roman"/>
          <w:lang w:eastAsia="en-GB"/>
        </w:rPr>
        <w:t>in</w:t>
      </w:r>
      <w:r w:rsidRPr="007E75CA">
        <w:rPr>
          <w:rFonts w:ascii="Times New Roman" w:eastAsia="Times New Roman" w:hAnsi="Times New Roman" w:cs="Times New Roman"/>
          <w:lang w:eastAsia="en-GB"/>
        </w:rPr>
        <w:t xml:space="preserve"> managing </w:t>
      </w:r>
      <w:r w:rsidR="000259D0">
        <w:rPr>
          <w:rFonts w:ascii="Times New Roman" w:eastAsia="Times New Roman" w:hAnsi="Times New Roman" w:cs="Times New Roman"/>
          <w:lang w:eastAsia="en-GB"/>
        </w:rPr>
        <w:t xml:space="preserve">hybrid </w:t>
      </w:r>
      <w:r w:rsidRPr="007E75CA">
        <w:rPr>
          <w:rFonts w:ascii="Times New Roman" w:eastAsia="Times New Roman" w:hAnsi="Times New Roman" w:cs="Times New Roman"/>
          <w:lang w:eastAsia="en-GB"/>
        </w:rPr>
        <w:t>events for international organi</w:t>
      </w:r>
      <w:r w:rsidR="00B364A3">
        <w:rPr>
          <w:rFonts w:ascii="Times New Roman" w:eastAsia="Times New Roman" w:hAnsi="Times New Roman" w:cs="Times New Roman"/>
          <w:lang w:eastAsia="en-GB"/>
        </w:rPr>
        <w:t>s</w:t>
      </w:r>
      <w:r w:rsidRPr="007E75CA">
        <w:rPr>
          <w:rFonts w:ascii="Times New Roman" w:eastAsia="Times New Roman" w:hAnsi="Times New Roman" w:cs="Times New Roman"/>
          <w:lang w:eastAsia="en-GB"/>
        </w:rPr>
        <w:t xml:space="preserve">ations </w:t>
      </w:r>
      <w:r w:rsidR="000259D0">
        <w:rPr>
          <w:rFonts w:ascii="Times New Roman" w:eastAsia="Times New Roman" w:hAnsi="Times New Roman" w:cs="Times New Roman"/>
          <w:lang w:eastAsia="en-GB"/>
        </w:rPr>
        <w:t>involving</w:t>
      </w:r>
      <w:r w:rsidRPr="007E75CA">
        <w:rPr>
          <w:rFonts w:ascii="Times New Roman" w:eastAsia="Times New Roman" w:hAnsi="Times New Roman" w:cs="Times New Roman"/>
          <w:lang w:eastAsia="en-GB"/>
        </w:rPr>
        <w:t xml:space="preserve"> </w:t>
      </w:r>
      <w:r w:rsidR="00CE364E">
        <w:rPr>
          <w:rFonts w:ascii="Times New Roman" w:eastAsia="Times New Roman" w:hAnsi="Times New Roman" w:cs="Times New Roman"/>
          <w:lang w:eastAsia="en-GB"/>
        </w:rPr>
        <w:t xml:space="preserve">multi-lingual </w:t>
      </w:r>
      <w:r w:rsidRPr="007E75CA">
        <w:rPr>
          <w:rFonts w:ascii="Times New Roman" w:eastAsia="Times New Roman" w:hAnsi="Times New Roman" w:cs="Times New Roman"/>
          <w:lang w:eastAsia="en-GB"/>
        </w:rPr>
        <w:t>local, regional, and international audiences.</w:t>
      </w:r>
      <w:r w:rsidR="00E35480">
        <w:rPr>
          <w:rFonts w:ascii="Times New Roman" w:eastAsia="Times New Roman" w:hAnsi="Times New Roman" w:cs="Times New Roman"/>
          <w:lang w:eastAsia="en-GB"/>
        </w:rPr>
        <w:t xml:space="preserve"> </w:t>
      </w:r>
      <w:r w:rsidR="00D84BE6" w:rsidRPr="004B11F8">
        <w:rPr>
          <w:rFonts w:ascii="Times New Roman" w:eastAsia="Times New Roman" w:hAnsi="Times New Roman" w:cs="Times New Roman"/>
          <w:highlight w:val="yellow"/>
          <w:lang w:eastAsia="en-GB"/>
        </w:rPr>
        <w:t xml:space="preserve">The consultant should be fluent in </w:t>
      </w:r>
      <w:proofErr w:type="spellStart"/>
      <w:r w:rsidR="00D84BE6" w:rsidRPr="004B11F8">
        <w:rPr>
          <w:rFonts w:ascii="Times New Roman" w:eastAsia="Times New Roman" w:hAnsi="Times New Roman" w:cs="Times New Roman"/>
          <w:highlight w:val="yellow"/>
          <w:lang w:eastAsia="en-GB"/>
        </w:rPr>
        <w:t>English</w:t>
      </w:r>
      <w:r w:rsidR="00D84BE6" w:rsidRPr="00D84BE6">
        <w:rPr>
          <w:rFonts w:ascii="Times New Roman" w:eastAsia="Times New Roman" w:hAnsi="Times New Roman" w:cs="Times New Roman"/>
          <w:lang w:eastAsia="en-GB"/>
        </w:rPr>
        <w:t>.</w:t>
      </w:r>
      <w:r w:rsidR="00461781">
        <w:rPr>
          <w:rFonts w:ascii="Times New Roman" w:eastAsia="Times New Roman" w:hAnsi="Times New Roman" w:cs="Times New Roman"/>
          <w:lang w:eastAsia="en-GB"/>
        </w:rPr>
        <w:t>Recent</w:t>
      </w:r>
      <w:proofErr w:type="spellEnd"/>
      <w:r w:rsidR="00461781">
        <w:rPr>
          <w:rFonts w:ascii="Times New Roman" w:eastAsia="Times New Roman" w:hAnsi="Times New Roman" w:cs="Times New Roman"/>
          <w:lang w:eastAsia="en-GB"/>
        </w:rPr>
        <w:t xml:space="preserve"> e</w:t>
      </w:r>
      <w:r w:rsidR="00E001E5">
        <w:rPr>
          <w:rFonts w:ascii="Times New Roman" w:eastAsia="Times New Roman" w:hAnsi="Times New Roman" w:cs="Times New Roman"/>
          <w:lang w:eastAsia="en-GB"/>
        </w:rPr>
        <w:t>xperience from hybrid events in Morocco would be an added advantage.</w:t>
      </w:r>
    </w:p>
    <w:p w14:paraId="30A61BE1" w14:textId="77777777" w:rsidR="003C2D3D" w:rsidRDefault="003C2D3D" w:rsidP="001B75DC">
      <w:pPr>
        <w:spacing w:after="0" w:line="360" w:lineRule="auto"/>
        <w:jc w:val="both"/>
        <w:rPr>
          <w:rFonts w:ascii="Times New Roman" w:eastAsia="Times New Roman" w:hAnsi="Times New Roman" w:cs="Times New Roman"/>
          <w:lang w:eastAsia="en-GB"/>
        </w:rPr>
      </w:pPr>
    </w:p>
    <w:p w14:paraId="24E21CD0" w14:textId="77777777" w:rsidR="007E75CA" w:rsidRPr="007E75CA" w:rsidRDefault="007E75CA" w:rsidP="007E75CA">
      <w:pPr>
        <w:keepNext/>
        <w:keepLines/>
        <w:numPr>
          <w:ilvl w:val="0"/>
          <w:numId w:val="1"/>
        </w:numPr>
        <w:spacing w:after="0" w:line="360" w:lineRule="auto"/>
        <w:jc w:val="both"/>
        <w:outlineLvl w:val="0"/>
        <w:rPr>
          <w:rFonts w:ascii="Times New Roman" w:eastAsiaTheme="majorEastAsia" w:hAnsi="Times New Roman" w:cs="Times New Roman"/>
          <w:b/>
          <w:bCs/>
          <w:caps/>
          <w:lang w:val="en-US"/>
        </w:rPr>
      </w:pPr>
      <w:r w:rsidRPr="007E75CA">
        <w:rPr>
          <w:rFonts w:ascii="Times New Roman" w:eastAsiaTheme="majorEastAsia" w:hAnsi="Times New Roman" w:cs="Times New Roman"/>
          <w:b/>
          <w:bCs/>
          <w:lang w:val="en-US"/>
        </w:rPr>
        <w:t>Deliverables and Timelines</w:t>
      </w:r>
    </w:p>
    <w:p w14:paraId="4ABE7195" w14:textId="5F086A8D" w:rsidR="007E75CA" w:rsidRPr="007E75CA" w:rsidRDefault="007E75CA" w:rsidP="007E75CA">
      <w:pPr>
        <w:keepNext/>
        <w:keepLines/>
        <w:spacing w:after="0" w:line="360" w:lineRule="auto"/>
        <w:contextualSpacing/>
        <w:rPr>
          <w:rFonts w:ascii="Times New Roman" w:hAnsi="Times New Roman" w:cs="Times New Roman"/>
          <w:lang w:val="en-US"/>
        </w:rPr>
      </w:pPr>
      <w:r w:rsidRPr="007E75CA">
        <w:rPr>
          <w:rFonts w:ascii="Times New Roman" w:hAnsi="Times New Roman" w:cs="Times New Roman"/>
          <w:lang w:val="en-US"/>
        </w:rPr>
        <w:t xml:space="preserve">The assignment will be </w:t>
      </w:r>
      <w:r w:rsidR="00BD6E56">
        <w:rPr>
          <w:rFonts w:ascii="Times New Roman" w:hAnsi="Times New Roman" w:cs="Times New Roman"/>
          <w:lang w:val="en-US"/>
        </w:rPr>
        <w:t>spread</w:t>
      </w:r>
      <w:r w:rsidR="00BD6E56" w:rsidRPr="007E75CA">
        <w:rPr>
          <w:rFonts w:ascii="Times New Roman" w:hAnsi="Times New Roman" w:cs="Times New Roman"/>
          <w:lang w:val="en-US"/>
        </w:rPr>
        <w:t xml:space="preserve"> </w:t>
      </w:r>
      <w:r w:rsidRPr="007E75CA">
        <w:rPr>
          <w:rFonts w:ascii="Times New Roman" w:hAnsi="Times New Roman" w:cs="Times New Roman"/>
          <w:lang w:val="en-US"/>
        </w:rPr>
        <w:t xml:space="preserve">over a </w:t>
      </w:r>
      <w:r w:rsidR="00A9791F">
        <w:rPr>
          <w:rFonts w:ascii="Times New Roman" w:hAnsi="Times New Roman" w:cs="Times New Roman"/>
          <w:lang w:val="en-US"/>
        </w:rPr>
        <w:t>three</w:t>
      </w:r>
      <w:r w:rsidR="001570B9" w:rsidRPr="007E75CA">
        <w:rPr>
          <w:rFonts w:ascii="Times New Roman" w:hAnsi="Times New Roman" w:cs="Times New Roman"/>
          <w:lang w:val="en-US"/>
        </w:rPr>
        <w:t xml:space="preserve"> </w:t>
      </w:r>
      <w:r w:rsidRPr="007E75CA">
        <w:rPr>
          <w:rFonts w:ascii="Times New Roman" w:hAnsi="Times New Roman" w:cs="Times New Roman"/>
          <w:lang w:val="en-US"/>
        </w:rPr>
        <w:t>(</w:t>
      </w:r>
      <w:r w:rsidR="00A9791F">
        <w:rPr>
          <w:rFonts w:ascii="Times New Roman" w:hAnsi="Times New Roman" w:cs="Times New Roman"/>
          <w:lang w:val="en-US"/>
        </w:rPr>
        <w:t>3</w:t>
      </w:r>
      <w:r w:rsidRPr="007E75CA">
        <w:rPr>
          <w:rFonts w:ascii="Times New Roman" w:hAnsi="Times New Roman" w:cs="Times New Roman"/>
          <w:lang w:val="en-US"/>
        </w:rPr>
        <w:t>) month</w:t>
      </w:r>
      <w:r w:rsidR="001570B9">
        <w:rPr>
          <w:rFonts w:ascii="Times New Roman" w:hAnsi="Times New Roman" w:cs="Times New Roman"/>
          <w:lang w:val="en-US"/>
        </w:rPr>
        <w:t>s</w:t>
      </w:r>
      <w:r w:rsidRPr="007E75CA">
        <w:rPr>
          <w:rFonts w:ascii="Times New Roman" w:hAnsi="Times New Roman" w:cs="Times New Roman"/>
          <w:lang w:val="en-US"/>
        </w:rPr>
        <w:t xml:space="preserve"> period as follows:</w:t>
      </w:r>
    </w:p>
    <w:tbl>
      <w:tblPr>
        <w:tblW w:w="4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2408"/>
      </w:tblGrid>
      <w:tr w:rsidR="007E75CA" w:rsidRPr="007E75CA" w14:paraId="14BE5DD4" w14:textId="77777777" w:rsidTr="00F93DD6">
        <w:trPr>
          <w:trHeight w:val="332"/>
        </w:trPr>
        <w:tc>
          <w:tcPr>
            <w:tcW w:w="3629" w:type="pct"/>
            <w:shd w:val="clear" w:color="auto" w:fill="auto"/>
            <w:vAlign w:val="center"/>
          </w:tcPr>
          <w:p w14:paraId="071836B3" w14:textId="77777777" w:rsidR="007E75CA" w:rsidRPr="007E75CA" w:rsidRDefault="007E75CA" w:rsidP="007E75CA">
            <w:pPr>
              <w:keepNext/>
              <w:keepLines/>
              <w:spacing w:after="0" w:line="360" w:lineRule="auto"/>
              <w:rPr>
                <w:rFonts w:ascii="Times New Roman" w:hAnsi="Times New Roman" w:cs="Times New Roman"/>
                <w:b/>
              </w:rPr>
            </w:pPr>
            <w:r w:rsidRPr="007E75CA">
              <w:rPr>
                <w:rFonts w:ascii="Times New Roman" w:hAnsi="Times New Roman" w:cs="Times New Roman"/>
                <w:b/>
              </w:rPr>
              <w:t>Deliverable</w:t>
            </w:r>
          </w:p>
        </w:tc>
        <w:tc>
          <w:tcPr>
            <w:tcW w:w="1371" w:type="pct"/>
            <w:vAlign w:val="center"/>
          </w:tcPr>
          <w:p w14:paraId="46F73523" w14:textId="77777777" w:rsidR="007E75CA" w:rsidRPr="007E75CA" w:rsidRDefault="007E75CA" w:rsidP="007E75CA">
            <w:pPr>
              <w:keepNext/>
              <w:keepLines/>
              <w:spacing w:after="0" w:line="360" w:lineRule="auto"/>
              <w:rPr>
                <w:rFonts w:ascii="Times New Roman" w:hAnsi="Times New Roman" w:cs="Times New Roman"/>
                <w:b/>
              </w:rPr>
            </w:pPr>
            <w:r w:rsidRPr="007E75CA">
              <w:rPr>
                <w:rFonts w:ascii="Times New Roman" w:hAnsi="Times New Roman" w:cs="Times New Roman"/>
                <w:b/>
              </w:rPr>
              <w:t>Timelines</w:t>
            </w:r>
          </w:p>
        </w:tc>
      </w:tr>
      <w:tr w:rsidR="007E75CA" w:rsidRPr="007E75CA" w14:paraId="27E3C6EF" w14:textId="77777777" w:rsidTr="00F93DD6">
        <w:trPr>
          <w:trHeight w:val="339"/>
        </w:trPr>
        <w:tc>
          <w:tcPr>
            <w:tcW w:w="3629" w:type="pct"/>
            <w:shd w:val="clear" w:color="auto" w:fill="auto"/>
            <w:vAlign w:val="center"/>
          </w:tcPr>
          <w:p w14:paraId="1CAFF27C" w14:textId="77777777" w:rsidR="00074AE7" w:rsidRPr="00313086" w:rsidRDefault="007E75CA" w:rsidP="007E75CA">
            <w:pPr>
              <w:keepNext/>
              <w:keepLines/>
              <w:spacing w:after="0" w:line="360" w:lineRule="auto"/>
              <w:rPr>
                <w:rFonts w:ascii="Times New Roman" w:hAnsi="Times New Roman" w:cs="Times New Roman"/>
              </w:rPr>
            </w:pPr>
            <w:r w:rsidRPr="00313086">
              <w:rPr>
                <w:rFonts w:ascii="Times New Roman" w:hAnsi="Times New Roman" w:cs="Times New Roman"/>
              </w:rPr>
              <w:t xml:space="preserve">An </w:t>
            </w:r>
            <w:r w:rsidR="001570B9" w:rsidRPr="00313086">
              <w:rPr>
                <w:rFonts w:ascii="Times New Roman" w:hAnsi="Times New Roman" w:cs="Times New Roman"/>
              </w:rPr>
              <w:t>inception report</w:t>
            </w:r>
            <w:r w:rsidR="00074AE7" w:rsidRPr="00313086">
              <w:rPr>
                <w:rFonts w:ascii="Times New Roman" w:hAnsi="Times New Roman" w:cs="Times New Roman"/>
              </w:rPr>
              <w:t xml:space="preserve"> including:</w:t>
            </w:r>
          </w:p>
          <w:p w14:paraId="192A567F" w14:textId="4325BAA5" w:rsidR="00074AE7" w:rsidRPr="00313086" w:rsidRDefault="00074AE7" w:rsidP="00313086">
            <w:pPr>
              <w:pStyle w:val="ListParagraph"/>
              <w:numPr>
                <w:ilvl w:val="0"/>
                <w:numId w:val="15"/>
              </w:numPr>
              <w:rPr>
                <w:rFonts w:ascii="Times New Roman" w:hAnsi="Times New Roman" w:cs="Times New Roman"/>
              </w:rPr>
            </w:pPr>
            <w:r w:rsidRPr="00313086">
              <w:rPr>
                <w:rFonts w:ascii="Times New Roman" w:hAnsi="Times New Roman" w:cs="Times New Roman"/>
              </w:rPr>
              <w:t xml:space="preserve">An activity workplan </w:t>
            </w:r>
          </w:p>
          <w:p w14:paraId="6DDBBC0F" w14:textId="133939B5" w:rsidR="00074AE7" w:rsidRDefault="00074AE7" w:rsidP="00074AE7">
            <w:pPr>
              <w:pStyle w:val="ListParagraph"/>
              <w:keepNext/>
              <w:keepLines/>
              <w:numPr>
                <w:ilvl w:val="0"/>
                <w:numId w:val="15"/>
              </w:numPr>
              <w:spacing w:after="0" w:line="360" w:lineRule="auto"/>
              <w:rPr>
                <w:rFonts w:ascii="Times New Roman" w:hAnsi="Times New Roman" w:cs="Times New Roman"/>
              </w:rPr>
            </w:pPr>
            <w:r w:rsidRPr="00313086">
              <w:rPr>
                <w:rFonts w:ascii="Times New Roman" w:hAnsi="Times New Roman" w:cs="Times New Roman"/>
              </w:rPr>
              <w:t xml:space="preserve">A </w:t>
            </w:r>
            <w:r w:rsidR="00EF4A97" w:rsidRPr="00313086">
              <w:rPr>
                <w:rFonts w:ascii="Times New Roman" w:hAnsi="Times New Roman" w:cs="Times New Roman"/>
              </w:rPr>
              <w:t>plan</w:t>
            </w:r>
            <w:r w:rsidR="002F62FA" w:rsidRPr="00313086">
              <w:rPr>
                <w:rFonts w:ascii="Times New Roman" w:hAnsi="Times New Roman" w:cs="Times New Roman"/>
              </w:rPr>
              <w:t xml:space="preserve"> </w:t>
            </w:r>
            <w:r w:rsidRPr="00313086">
              <w:rPr>
                <w:rFonts w:ascii="Times New Roman" w:hAnsi="Times New Roman" w:cs="Times New Roman"/>
              </w:rPr>
              <w:t>for</w:t>
            </w:r>
            <w:r w:rsidR="002F62FA" w:rsidRPr="00313086">
              <w:rPr>
                <w:rFonts w:ascii="Times New Roman" w:hAnsi="Times New Roman" w:cs="Times New Roman"/>
              </w:rPr>
              <w:t xml:space="preserve"> the </w:t>
            </w:r>
            <w:r w:rsidR="007B37F6" w:rsidRPr="00313086">
              <w:rPr>
                <w:rFonts w:ascii="Times New Roman" w:hAnsi="Times New Roman" w:cs="Times New Roman"/>
              </w:rPr>
              <w:t xml:space="preserve">conference </w:t>
            </w:r>
          </w:p>
          <w:p w14:paraId="499AC9B1" w14:textId="47171FC1" w:rsidR="007E75CA" w:rsidRPr="00313086" w:rsidRDefault="00074AE7" w:rsidP="00074AE7">
            <w:pPr>
              <w:keepNext/>
              <w:keepLines/>
              <w:spacing w:after="0" w:line="360" w:lineRule="auto"/>
              <w:rPr>
                <w:rFonts w:ascii="Times New Roman" w:hAnsi="Times New Roman" w:cs="Times New Roman"/>
              </w:rPr>
            </w:pPr>
            <w:r w:rsidRPr="00313086">
              <w:rPr>
                <w:rFonts w:ascii="Times New Roman" w:hAnsi="Times New Roman" w:cs="Times New Roman"/>
              </w:rPr>
              <w:t>A</w:t>
            </w:r>
            <w:r w:rsidR="0099317B" w:rsidRPr="00313086">
              <w:rPr>
                <w:rFonts w:ascii="Times New Roman" w:hAnsi="Times New Roman" w:cs="Times New Roman"/>
              </w:rPr>
              <w:t xml:space="preserve"> </w:t>
            </w:r>
            <w:r w:rsidR="00543168" w:rsidRPr="00313086">
              <w:rPr>
                <w:rFonts w:ascii="Times New Roman" w:hAnsi="Times New Roman" w:cs="Times New Roman"/>
              </w:rPr>
              <w:t xml:space="preserve">virtual </w:t>
            </w:r>
            <w:r w:rsidR="00D35C5E" w:rsidRPr="00313086">
              <w:rPr>
                <w:rFonts w:ascii="Times New Roman" w:hAnsi="Times New Roman" w:cs="Times New Roman"/>
              </w:rPr>
              <w:t xml:space="preserve">platform </w:t>
            </w:r>
            <w:r w:rsidRPr="00313086" w:rsidDel="00074AE7">
              <w:rPr>
                <w:rFonts w:ascii="Times New Roman" w:hAnsi="Times New Roman" w:cs="Times New Roman"/>
              </w:rPr>
              <w:t xml:space="preserve"> </w:t>
            </w:r>
          </w:p>
          <w:p w14:paraId="662246E2" w14:textId="5835C66D" w:rsidR="00074AE7" w:rsidRPr="00313086" w:rsidRDefault="00074AE7" w:rsidP="00074AE7">
            <w:pPr>
              <w:keepNext/>
              <w:keepLines/>
              <w:spacing w:after="0" w:line="360" w:lineRule="auto"/>
              <w:rPr>
                <w:rFonts w:ascii="Times New Roman" w:hAnsi="Times New Roman" w:cs="Times New Roman"/>
              </w:rPr>
            </w:pPr>
            <w:r>
              <w:rPr>
                <w:rFonts w:ascii="Times New Roman" w:hAnsi="Times New Roman" w:cs="Times New Roman"/>
              </w:rPr>
              <w:t>An updated conference website</w:t>
            </w:r>
          </w:p>
        </w:tc>
        <w:tc>
          <w:tcPr>
            <w:tcW w:w="1371" w:type="pct"/>
            <w:vAlign w:val="center"/>
          </w:tcPr>
          <w:p w14:paraId="4C064722" w14:textId="33501F1D" w:rsidR="007E75CA" w:rsidRPr="007E75CA" w:rsidRDefault="00E001E5" w:rsidP="007E75CA">
            <w:pPr>
              <w:keepNext/>
              <w:keepLines/>
              <w:spacing w:after="0" w:line="360" w:lineRule="auto"/>
              <w:rPr>
                <w:rFonts w:ascii="Times New Roman" w:hAnsi="Times New Roman" w:cs="Times New Roman"/>
              </w:rPr>
            </w:pPr>
            <w:r>
              <w:rPr>
                <w:rFonts w:ascii="Times New Roman" w:hAnsi="Times New Roman" w:cs="Times New Roman"/>
              </w:rPr>
              <w:t>15</w:t>
            </w:r>
            <w:r w:rsidR="007D25B3">
              <w:rPr>
                <w:rFonts w:ascii="Times New Roman" w:hAnsi="Times New Roman" w:cs="Times New Roman"/>
              </w:rPr>
              <w:t xml:space="preserve"> </w:t>
            </w:r>
            <w:r>
              <w:rPr>
                <w:rFonts w:ascii="Times New Roman" w:hAnsi="Times New Roman" w:cs="Times New Roman"/>
              </w:rPr>
              <w:t xml:space="preserve">September </w:t>
            </w:r>
            <w:r w:rsidR="000259D0">
              <w:rPr>
                <w:rFonts w:ascii="Times New Roman" w:hAnsi="Times New Roman" w:cs="Times New Roman"/>
              </w:rPr>
              <w:t>2021</w:t>
            </w:r>
          </w:p>
        </w:tc>
      </w:tr>
      <w:tr w:rsidR="007E75CA" w:rsidRPr="007E75CA" w14:paraId="7191EFEA" w14:textId="77777777" w:rsidTr="00F93DD6">
        <w:trPr>
          <w:trHeight w:val="339"/>
        </w:trPr>
        <w:tc>
          <w:tcPr>
            <w:tcW w:w="3629" w:type="pct"/>
            <w:shd w:val="clear" w:color="auto" w:fill="auto"/>
            <w:vAlign w:val="center"/>
          </w:tcPr>
          <w:p w14:paraId="685381A8" w14:textId="2A9D1750" w:rsidR="00074AE7" w:rsidRPr="007E75CA" w:rsidRDefault="007E75CA" w:rsidP="007E75CA">
            <w:pPr>
              <w:keepNext/>
              <w:keepLines/>
              <w:spacing w:after="0" w:line="360" w:lineRule="auto"/>
              <w:rPr>
                <w:rFonts w:ascii="Times New Roman" w:hAnsi="Times New Roman" w:cs="Times New Roman"/>
              </w:rPr>
            </w:pPr>
            <w:r w:rsidRPr="007E75CA">
              <w:rPr>
                <w:rFonts w:ascii="Times New Roman" w:hAnsi="Times New Roman" w:cs="Times New Roman"/>
              </w:rPr>
              <w:t xml:space="preserve">A </w:t>
            </w:r>
            <w:r w:rsidR="00351DBE">
              <w:rPr>
                <w:rFonts w:ascii="Times New Roman" w:hAnsi="Times New Roman" w:cs="Times New Roman"/>
              </w:rPr>
              <w:t>‘</w:t>
            </w:r>
            <w:r w:rsidR="000259D0">
              <w:rPr>
                <w:rFonts w:ascii="Times New Roman" w:hAnsi="Times New Roman" w:cs="Times New Roman"/>
              </w:rPr>
              <w:t>demo</w:t>
            </w:r>
            <w:r w:rsidR="00351DBE">
              <w:rPr>
                <w:rFonts w:ascii="Times New Roman" w:hAnsi="Times New Roman" w:cs="Times New Roman"/>
              </w:rPr>
              <w:t>’</w:t>
            </w:r>
            <w:r w:rsidR="000259D0">
              <w:rPr>
                <w:rFonts w:ascii="Times New Roman" w:hAnsi="Times New Roman" w:cs="Times New Roman"/>
              </w:rPr>
              <w:t xml:space="preserve"> of the virtual platform</w:t>
            </w:r>
            <w:r w:rsidR="00074AE7">
              <w:rPr>
                <w:rFonts w:ascii="Times New Roman" w:hAnsi="Times New Roman" w:cs="Times New Roman"/>
              </w:rPr>
              <w:t xml:space="preserve"> for online participation</w:t>
            </w:r>
          </w:p>
        </w:tc>
        <w:tc>
          <w:tcPr>
            <w:tcW w:w="1371" w:type="pct"/>
            <w:vAlign w:val="center"/>
          </w:tcPr>
          <w:p w14:paraId="66A20B21" w14:textId="0A72F341" w:rsidR="007E75CA" w:rsidRPr="007E75CA" w:rsidRDefault="00E001E5" w:rsidP="007E75CA">
            <w:pPr>
              <w:keepNext/>
              <w:keepLines/>
              <w:spacing w:after="0" w:line="360" w:lineRule="auto"/>
              <w:rPr>
                <w:rFonts w:ascii="Times New Roman" w:hAnsi="Times New Roman" w:cs="Times New Roman"/>
              </w:rPr>
            </w:pPr>
            <w:r>
              <w:rPr>
                <w:rFonts w:ascii="Times New Roman" w:hAnsi="Times New Roman" w:cs="Times New Roman"/>
              </w:rPr>
              <w:t>29</w:t>
            </w:r>
            <w:r w:rsidR="000259D0">
              <w:rPr>
                <w:rFonts w:ascii="Times New Roman" w:hAnsi="Times New Roman" w:cs="Times New Roman"/>
              </w:rPr>
              <w:t xml:space="preserve"> September</w:t>
            </w:r>
            <w:r w:rsidR="007E75CA" w:rsidRPr="007E75CA">
              <w:rPr>
                <w:rFonts w:ascii="Times New Roman" w:hAnsi="Times New Roman" w:cs="Times New Roman"/>
              </w:rPr>
              <w:t xml:space="preserve"> 202</w:t>
            </w:r>
            <w:r w:rsidR="00B71E5C">
              <w:rPr>
                <w:rFonts w:ascii="Times New Roman" w:hAnsi="Times New Roman" w:cs="Times New Roman"/>
              </w:rPr>
              <w:t>1</w:t>
            </w:r>
          </w:p>
        </w:tc>
      </w:tr>
      <w:tr w:rsidR="000259D0" w:rsidRPr="007E75CA" w14:paraId="0DA301DF" w14:textId="77777777" w:rsidTr="00F93DD6">
        <w:trPr>
          <w:trHeight w:val="339"/>
        </w:trPr>
        <w:tc>
          <w:tcPr>
            <w:tcW w:w="3629" w:type="pct"/>
            <w:shd w:val="clear" w:color="auto" w:fill="auto"/>
            <w:vAlign w:val="center"/>
          </w:tcPr>
          <w:p w14:paraId="3CFF0D3B" w14:textId="337AF079" w:rsidR="000259D0" w:rsidRPr="007E75CA" w:rsidRDefault="000259D0" w:rsidP="007E75CA">
            <w:pPr>
              <w:keepNext/>
              <w:keepLines/>
              <w:spacing w:after="0" w:line="360" w:lineRule="auto"/>
              <w:rPr>
                <w:rFonts w:ascii="Times New Roman" w:hAnsi="Times New Roman" w:cs="Times New Roman"/>
              </w:rPr>
            </w:pPr>
            <w:r>
              <w:rPr>
                <w:rFonts w:ascii="Times New Roman" w:hAnsi="Times New Roman" w:cs="Times New Roman"/>
              </w:rPr>
              <w:t>A conference ‘demo’</w:t>
            </w:r>
            <w:r w:rsidR="00351DBE">
              <w:rPr>
                <w:rFonts w:ascii="Times New Roman" w:hAnsi="Times New Roman" w:cs="Times New Roman"/>
              </w:rPr>
              <w:t xml:space="preserve"> (involving hybrid participation)</w:t>
            </w:r>
          </w:p>
        </w:tc>
        <w:tc>
          <w:tcPr>
            <w:tcW w:w="1371" w:type="pct"/>
            <w:vAlign w:val="center"/>
          </w:tcPr>
          <w:p w14:paraId="1FAB6734" w14:textId="2358CB21" w:rsidR="000259D0" w:rsidRDefault="000259D0" w:rsidP="007E75CA">
            <w:pPr>
              <w:keepNext/>
              <w:keepLines/>
              <w:spacing w:after="0" w:line="360" w:lineRule="auto"/>
              <w:rPr>
                <w:rFonts w:ascii="Times New Roman" w:hAnsi="Times New Roman" w:cs="Times New Roman"/>
              </w:rPr>
            </w:pPr>
            <w:r>
              <w:rPr>
                <w:rFonts w:ascii="Times New Roman" w:hAnsi="Times New Roman" w:cs="Times New Roman"/>
              </w:rPr>
              <w:t>1</w:t>
            </w:r>
            <w:r w:rsidR="00CC7D0D">
              <w:rPr>
                <w:rFonts w:ascii="Times New Roman" w:hAnsi="Times New Roman" w:cs="Times New Roman"/>
              </w:rPr>
              <w:t>8</w:t>
            </w:r>
            <w:r>
              <w:rPr>
                <w:rFonts w:ascii="Times New Roman" w:hAnsi="Times New Roman" w:cs="Times New Roman"/>
              </w:rPr>
              <w:t xml:space="preserve"> October 2021</w:t>
            </w:r>
          </w:p>
        </w:tc>
      </w:tr>
      <w:tr w:rsidR="007E75CA" w:rsidRPr="007E75CA" w14:paraId="71C9C5FA" w14:textId="77777777" w:rsidTr="00F93DD6">
        <w:trPr>
          <w:trHeight w:val="280"/>
        </w:trPr>
        <w:tc>
          <w:tcPr>
            <w:tcW w:w="3629" w:type="pct"/>
            <w:shd w:val="clear" w:color="auto" w:fill="auto"/>
            <w:vAlign w:val="center"/>
          </w:tcPr>
          <w:p w14:paraId="06ADD8AD" w14:textId="54090A7A" w:rsidR="007E75CA" w:rsidRPr="007E75CA" w:rsidRDefault="007E75CA" w:rsidP="007E75CA">
            <w:pPr>
              <w:keepNext/>
              <w:keepLines/>
              <w:spacing w:after="0" w:line="360" w:lineRule="auto"/>
              <w:rPr>
                <w:rFonts w:ascii="Times New Roman" w:hAnsi="Times New Roman" w:cs="Times New Roman"/>
              </w:rPr>
            </w:pPr>
            <w:r w:rsidRPr="007E75CA">
              <w:rPr>
                <w:rFonts w:ascii="Times New Roman" w:hAnsi="Times New Roman" w:cs="Times New Roman"/>
              </w:rPr>
              <w:t xml:space="preserve">Deliver a </w:t>
            </w:r>
            <w:r w:rsidR="00CC7D0D">
              <w:rPr>
                <w:rFonts w:ascii="Times New Roman" w:hAnsi="Times New Roman" w:cs="Times New Roman"/>
              </w:rPr>
              <w:t>5</w:t>
            </w:r>
            <w:r w:rsidRPr="007E75CA">
              <w:rPr>
                <w:rFonts w:ascii="Times New Roman" w:hAnsi="Times New Roman" w:cs="Times New Roman"/>
              </w:rPr>
              <w:t>-days conference</w:t>
            </w:r>
          </w:p>
        </w:tc>
        <w:tc>
          <w:tcPr>
            <w:tcW w:w="1371" w:type="pct"/>
            <w:vAlign w:val="center"/>
          </w:tcPr>
          <w:p w14:paraId="565E1147" w14:textId="0A716C2A" w:rsidR="007E75CA" w:rsidRPr="007E75CA" w:rsidRDefault="00B71E5C" w:rsidP="007E75CA">
            <w:pPr>
              <w:keepNext/>
              <w:keepLines/>
              <w:spacing w:after="0" w:line="360" w:lineRule="auto"/>
              <w:rPr>
                <w:rFonts w:ascii="Times New Roman" w:hAnsi="Times New Roman" w:cs="Times New Roman"/>
              </w:rPr>
            </w:pPr>
            <w:r>
              <w:rPr>
                <w:rFonts w:ascii="Times New Roman" w:hAnsi="Times New Roman" w:cs="Times New Roman"/>
              </w:rPr>
              <w:t>1</w:t>
            </w:r>
            <w:r w:rsidR="00CC7D0D">
              <w:rPr>
                <w:rFonts w:ascii="Times New Roman" w:hAnsi="Times New Roman" w:cs="Times New Roman"/>
              </w:rPr>
              <w:t>5</w:t>
            </w:r>
            <w:r w:rsidR="007E75CA" w:rsidRPr="007E75CA">
              <w:rPr>
                <w:rFonts w:ascii="Times New Roman" w:hAnsi="Times New Roman" w:cs="Times New Roman"/>
              </w:rPr>
              <w:t>-</w:t>
            </w:r>
            <w:r>
              <w:rPr>
                <w:rFonts w:ascii="Times New Roman" w:hAnsi="Times New Roman" w:cs="Times New Roman"/>
              </w:rPr>
              <w:t>1</w:t>
            </w:r>
            <w:r w:rsidR="00CC7D0D">
              <w:rPr>
                <w:rFonts w:ascii="Times New Roman" w:hAnsi="Times New Roman" w:cs="Times New Roman"/>
              </w:rPr>
              <w:t>9</w:t>
            </w:r>
            <w:r w:rsidR="007E75CA" w:rsidRPr="007E75CA">
              <w:rPr>
                <w:rFonts w:ascii="Times New Roman" w:hAnsi="Times New Roman" w:cs="Times New Roman"/>
              </w:rPr>
              <w:t xml:space="preserve"> </w:t>
            </w:r>
            <w:proofErr w:type="gramStart"/>
            <w:r>
              <w:rPr>
                <w:rFonts w:ascii="Times New Roman" w:hAnsi="Times New Roman" w:cs="Times New Roman"/>
              </w:rPr>
              <w:t xml:space="preserve">November </w:t>
            </w:r>
            <w:r w:rsidR="007E75CA" w:rsidRPr="007E75CA">
              <w:rPr>
                <w:rFonts w:ascii="Times New Roman" w:hAnsi="Times New Roman" w:cs="Times New Roman"/>
              </w:rPr>
              <w:t xml:space="preserve"> 202</w:t>
            </w:r>
            <w:r>
              <w:rPr>
                <w:rFonts w:ascii="Times New Roman" w:hAnsi="Times New Roman" w:cs="Times New Roman"/>
              </w:rPr>
              <w:t>1</w:t>
            </w:r>
            <w:proofErr w:type="gramEnd"/>
          </w:p>
        </w:tc>
      </w:tr>
      <w:tr w:rsidR="007E75CA" w:rsidRPr="007E75CA" w14:paraId="0BC35AA6" w14:textId="77777777" w:rsidTr="00F93DD6">
        <w:trPr>
          <w:trHeight w:val="233"/>
        </w:trPr>
        <w:tc>
          <w:tcPr>
            <w:tcW w:w="3629" w:type="pct"/>
            <w:shd w:val="clear" w:color="auto" w:fill="auto"/>
            <w:vAlign w:val="center"/>
          </w:tcPr>
          <w:p w14:paraId="64BD0B51" w14:textId="77777777" w:rsidR="007E75CA" w:rsidRPr="007E75CA" w:rsidRDefault="007E75CA" w:rsidP="007E75CA">
            <w:pPr>
              <w:spacing w:after="0" w:line="360" w:lineRule="auto"/>
              <w:rPr>
                <w:rFonts w:ascii="Times New Roman" w:hAnsi="Times New Roman" w:cs="Times New Roman"/>
              </w:rPr>
            </w:pPr>
            <w:r w:rsidRPr="007E75CA">
              <w:rPr>
                <w:rFonts w:ascii="Times New Roman" w:hAnsi="Times New Roman" w:cs="Times New Roman"/>
              </w:rPr>
              <w:t>A final report</w:t>
            </w:r>
          </w:p>
        </w:tc>
        <w:tc>
          <w:tcPr>
            <w:tcW w:w="1371" w:type="pct"/>
            <w:vAlign w:val="center"/>
          </w:tcPr>
          <w:p w14:paraId="43681A3C" w14:textId="4815D6A5" w:rsidR="007E75CA" w:rsidRPr="00E001E5" w:rsidRDefault="00E001E5" w:rsidP="00E001E5">
            <w:pPr>
              <w:spacing w:after="0" w:line="360" w:lineRule="auto"/>
              <w:rPr>
                <w:rFonts w:ascii="Times New Roman" w:hAnsi="Times New Roman" w:cs="Times New Roman"/>
              </w:rPr>
            </w:pPr>
            <w:r>
              <w:rPr>
                <w:rFonts w:ascii="Times New Roman" w:hAnsi="Times New Roman" w:cs="Times New Roman"/>
              </w:rPr>
              <w:t>3</w:t>
            </w:r>
            <w:r w:rsidR="00A32858">
              <w:rPr>
                <w:rFonts w:ascii="Times New Roman" w:hAnsi="Times New Roman" w:cs="Times New Roman"/>
              </w:rPr>
              <w:t xml:space="preserve"> </w:t>
            </w:r>
            <w:r w:rsidR="009E4A30" w:rsidRPr="00E001E5">
              <w:rPr>
                <w:rFonts w:ascii="Times New Roman" w:hAnsi="Times New Roman" w:cs="Times New Roman"/>
              </w:rPr>
              <w:t xml:space="preserve">December </w:t>
            </w:r>
            <w:r w:rsidR="007E75CA" w:rsidRPr="00E001E5">
              <w:rPr>
                <w:rFonts w:ascii="Times New Roman" w:hAnsi="Times New Roman" w:cs="Times New Roman"/>
              </w:rPr>
              <w:t>202</w:t>
            </w:r>
            <w:r w:rsidR="00B3757C" w:rsidRPr="00E001E5">
              <w:rPr>
                <w:rFonts w:ascii="Times New Roman" w:hAnsi="Times New Roman" w:cs="Times New Roman"/>
              </w:rPr>
              <w:t>1</w:t>
            </w:r>
          </w:p>
        </w:tc>
      </w:tr>
    </w:tbl>
    <w:p w14:paraId="27939A09" w14:textId="6E0A5B41" w:rsidR="007E75CA" w:rsidRPr="00ED5CCB" w:rsidRDefault="001570B9" w:rsidP="00ED5CCB">
      <w:pPr>
        <w:pStyle w:val="ListParagraph"/>
        <w:keepNext/>
        <w:keepLines/>
        <w:numPr>
          <w:ilvl w:val="0"/>
          <w:numId w:val="1"/>
        </w:numPr>
        <w:spacing w:after="0" w:line="360" w:lineRule="auto"/>
        <w:jc w:val="both"/>
        <w:outlineLvl w:val="0"/>
        <w:rPr>
          <w:rFonts w:ascii="Times New Roman" w:hAnsi="Times New Roman" w:cs="Times New Roman"/>
          <w:b/>
          <w:bCs/>
          <w:caps/>
          <w:color w:val="000000"/>
          <w:lang w:val="en-US"/>
        </w:rPr>
      </w:pPr>
      <w:r w:rsidRPr="00ED5CCB">
        <w:rPr>
          <w:rFonts w:ascii="Times New Roman" w:hAnsi="Times New Roman" w:cs="Times New Roman"/>
          <w:b/>
          <w:bCs/>
          <w:color w:val="000000"/>
          <w:lang w:val="en-US"/>
        </w:rPr>
        <w:lastRenderedPageBreak/>
        <w:t>Focal Point</w:t>
      </w:r>
    </w:p>
    <w:p w14:paraId="648921CF" w14:textId="5115986F" w:rsidR="007E75CA" w:rsidRPr="007E75CA" w:rsidRDefault="000259D0" w:rsidP="001B75DC">
      <w:pPr>
        <w:keepNext/>
        <w:keepLines/>
        <w:spacing w:after="0" w:line="360" w:lineRule="auto"/>
        <w:contextualSpacing/>
        <w:jc w:val="both"/>
        <w:rPr>
          <w:rFonts w:ascii="Times New Roman" w:hAnsi="Times New Roman" w:cs="Times New Roman"/>
        </w:rPr>
      </w:pPr>
      <w:r w:rsidRPr="00F93DD6">
        <w:rPr>
          <w:rFonts w:ascii="Times New Roman" w:hAnsi="Times New Roman" w:cs="Times New Roman"/>
          <w:i/>
          <w:iCs/>
        </w:rPr>
        <w:t>icipe</w:t>
      </w:r>
      <w:r w:rsidR="000D173F">
        <w:rPr>
          <w:rFonts w:ascii="Times New Roman" w:hAnsi="Times New Roman" w:cs="Times New Roman"/>
        </w:rPr>
        <w:t xml:space="preserve"> in liaison with the </w:t>
      </w:r>
      <w:r w:rsidR="00351DBE">
        <w:rPr>
          <w:rFonts w:ascii="Times New Roman" w:hAnsi="Times New Roman" w:cs="Times New Roman"/>
        </w:rPr>
        <w:t>organisers</w:t>
      </w:r>
      <w:r w:rsidR="007E75CA" w:rsidRPr="007E75CA">
        <w:rPr>
          <w:rFonts w:ascii="Times New Roman" w:hAnsi="Times New Roman" w:cs="Times New Roman"/>
        </w:rPr>
        <w:t xml:space="preserve"> will serve as the focal point for the </w:t>
      </w:r>
      <w:r w:rsidR="00373A72">
        <w:rPr>
          <w:rFonts w:ascii="Times New Roman" w:hAnsi="Times New Roman" w:cs="Times New Roman"/>
        </w:rPr>
        <w:t>consultant</w:t>
      </w:r>
      <w:r w:rsidR="000D173F">
        <w:rPr>
          <w:rFonts w:ascii="Times New Roman" w:hAnsi="Times New Roman" w:cs="Times New Roman"/>
        </w:rPr>
        <w:t xml:space="preserve"> and </w:t>
      </w:r>
      <w:r w:rsidR="007E75CA" w:rsidRPr="007E75CA">
        <w:rPr>
          <w:rFonts w:ascii="Times New Roman" w:hAnsi="Times New Roman" w:cs="Times New Roman"/>
        </w:rPr>
        <w:t>will provide the relevant information and any support required for the assignment.</w:t>
      </w:r>
    </w:p>
    <w:p w14:paraId="4DB228AB" w14:textId="77777777" w:rsidR="007E75CA" w:rsidRPr="007E75CA" w:rsidRDefault="007E75CA" w:rsidP="007E75CA">
      <w:pPr>
        <w:keepNext/>
        <w:keepLines/>
        <w:numPr>
          <w:ilvl w:val="0"/>
          <w:numId w:val="1"/>
        </w:numPr>
        <w:spacing w:after="0" w:line="360" w:lineRule="auto"/>
        <w:contextualSpacing/>
        <w:outlineLvl w:val="0"/>
        <w:rPr>
          <w:rFonts w:ascii="Times New Roman" w:hAnsi="Times New Roman" w:cs="Times New Roman"/>
          <w:b/>
          <w:bCs/>
          <w:caps/>
          <w:color w:val="000000"/>
          <w:lang w:val="en-US"/>
        </w:rPr>
      </w:pPr>
      <w:r w:rsidRPr="007E75CA">
        <w:rPr>
          <w:rFonts w:ascii="Times New Roman" w:hAnsi="Times New Roman" w:cs="Times New Roman"/>
          <w:b/>
          <w:bCs/>
          <w:color w:val="000000"/>
          <w:lang w:val="en-US"/>
        </w:rPr>
        <w:t>Budget</w:t>
      </w:r>
    </w:p>
    <w:p w14:paraId="46CF0C4D" w14:textId="3DF03566" w:rsidR="007E75CA" w:rsidRPr="007E75CA" w:rsidRDefault="007E75CA" w:rsidP="007E75CA">
      <w:pPr>
        <w:keepNext/>
        <w:keepLines/>
        <w:spacing w:after="0" w:line="360" w:lineRule="auto"/>
        <w:contextualSpacing/>
        <w:rPr>
          <w:rFonts w:ascii="Times New Roman" w:eastAsia="Times New Roman" w:hAnsi="Times New Roman" w:cs="Times New Roman"/>
          <w:color w:val="333333"/>
          <w:lang w:eastAsia="en-GB"/>
        </w:rPr>
      </w:pPr>
      <w:r w:rsidRPr="007E75CA">
        <w:rPr>
          <w:rFonts w:ascii="Times New Roman" w:hAnsi="Times New Roman" w:cs="Times New Roman"/>
        </w:rPr>
        <w:t xml:space="preserve">The </w:t>
      </w:r>
      <w:r w:rsidR="00373A72">
        <w:rPr>
          <w:rFonts w:ascii="Times New Roman" w:hAnsi="Times New Roman" w:cs="Times New Roman"/>
        </w:rPr>
        <w:t>consu</w:t>
      </w:r>
      <w:r w:rsidR="00B738CA">
        <w:rPr>
          <w:rFonts w:ascii="Times New Roman" w:hAnsi="Times New Roman" w:cs="Times New Roman"/>
        </w:rPr>
        <w:t>ltant</w:t>
      </w:r>
      <w:r w:rsidRPr="007E75CA">
        <w:rPr>
          <w:rFonts w:ascii="Times New Roman" w:hAnsi="Times New Roman" w:cs="Times New Roman"/>
        </w:rPr>
        <w:t xml:space="preserve"> shall be compensated</w:t>
      </w:r>
      <w:r w:rsidRPr="007E75CA">
        <w:rPr>
          <w:rFonts w:ascii="Times New Roman" w:eastAsia="Times New Roman" w:hAnsi="Times New Roman" w:cs="Times New Roman"/>
          <w:color w:val="333333"/>
          <w:lang w:eastAsia="en-GB"/>
        </w:rPr>
        <w:t xml:space="preserve"> subject to the provisions of the assignment based on deliverables as follows:</w:t>
      </w:r>
    </w:p>
    <w:tbl>
      <w:tblPr>
        <w:tblW w:w="46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976"/>
      </w:tblGrid>
      <w:tr w:rsidR="007E75CA" w:rsidRPr="007E75CA" w14:paraId="5EA5B163" w14:textId="77777777" w:rsidTr="00F77D74">
        <w:trPr>
          <w:trHeight w:val="280"/>
        </w:trPr>
        <w:tc>
          <w:tcPr>
            <w:tcW w:w="3278" w:type="pct"/>
            <w:shd w:val="clear" w:color="auto" w:fill="auto"/>
            <w:vAlign w:val="center"/>
          </w:tcPr>
          <w:p w14:paraId="1017BA32" w14:textId="77777777" w:rsidR="007E75CA" w:rsidRPr="007E75CA" w:rsidRDefault="007E75CA" w:rsidP="007E75CA">
            <w:pPr>
              <w:keepNext/>
              <w:keepLines/>
              <w:spacing w:after="0" w:line="276" w:lineRule="auto"/>
              <w:jc w:val="center"/>
              <w:rPr>
                <w:rFonts w:ascii="Times New Roman" w:eastAsia="Times New Roman" w:hAnsi="Times New Roman" w:cs="Times New Roman"/>
                <w:b/>
                <w:lang w:val="en-US"/>
              </w:rPr>
            </w:pPr>
            <w:r w:rsidRPr="007E75CA">
              <w:rPr>
                <w:rFonts w:ascii="Times New Roman" w:eastAsia="Times New Roman" w:hAnsi="Times New Roman" w:cs="Times New Roman"/>
                <w:b/>
                <w:lang w:val="en-US"/>
              </w:rPr>
              <w:t>Deliverable</w:t>
            </w:r>
          </w:p>
        </w:tc>
        <w:tc>
          <w:tcPr>
            <w:tcW w:w="1722" w:type="pct"/>
            <w:vAlign w:val="center"/>
          </w:tcPr>
          <w:p w14:paraId="794EC9EE" w14:textId="77777777" w:rsidR="007E75CA" w:rsidRPr="007E75CA" w:rsidRDefault="007E75CA" w:rsidP="007E75CA">
            <w:pPr>
              <w:keepNext/>
              <w:keepLines/>
              <w:spacing w:after="0" w:line="276" w:lineRule="auto"/>
              <w:jc w:val="center"/>
              <w:rPr>
                <w:rFonts w:ascii="Times New Roman" w:eastAsia="Times New Roman" w:hAnsi="Times New Roman" w:cs="Times New Roman"/>
                <w:b/>
                <w:lang w:val="en-US"/>
              </w:rPr>
            </w:pPr>
            <w:r w:rsidRPr="007E75CA">
              <w:rPr>
                <w:rFonts w:ascii="Times New Roman" w:eastAsia="Times New Roman" w:hAnsi="Times New Roman" w:cs="Times New Roman"/>
                <w:b/>
                <w:lang w:val="en-US"/>
              </w:rPr>
              <w:t>Compensation</w:t>
            </w:r>
          </w:p>
        </w:tc>
      </w:tr>
      <w:tr w:rsidR="007E75CA" w:rsidRPr="007E75CA" w14:paraId="0A2C825E" w14:textId="77777777" w:rsidTr="00313086">
        <w:trPr>
          <w:trHeight w:val="1291"/>
        </w:trPr>
        <w:tc>
          <w:tcPr>
            <w:tcW w:w="3278" w:type="pct"/>
            <w:shd w:val="clear" w:color="auto" w:fill="auto"/>
            <w:vAlign w:val="center"/>
          </w:tcPr>
          <w:p w14:paraId="27E1F668" w14:textId="02DEE294" w:rsidR="007E75CA" w:rsidRDefault="007E75CA" w:rsidP="007E75CA">
            <w:pPr>
              <w:keepNext/>
              <w:keepLines/>
              <w:spacing w:after="0" w:line="276" w:lineRule="auto"/>
              <w:jc w:val="both"/>
              <w:rPr>
                <w:rFonts w:ascii="Times New Roman" w:eastAsia="Times New Roman" w:hAnsi="Times New Roman" w:cs="Times New Roman"/>
                <w:lang w:val="en-US"/>
              </w:rPr>
            </w:pPr>
            <w:r w:rsidRPr="007E75CA">
              <w:rPr>
                <w:rFonts w:ascii="Times New Roman" w:eastAsia="Times New Roman" w:hAnsi="Times New Roman" w:cs="Times New Roman"/>
                <w:lang w:val="en-US"/>
              </w:rPr>
              <w:t>A</w:t>
            </w:r>
            <w:r w:rsidR="000D173F">
              <w:rPr>
                <w:rFonts w:ascii="Times New Roman" w:eastAsia="Times New Roman" w:hAnsi="Times New Roman" w:cs="Times New Roman"/>
                <w:lang w:val="en-US"/>
              </w:rPr>
              <w:t>pproved</w:t>
            </w:r>
            <w:r w:rsidRPr="007E75CA">
              <w:rPr>
                <w:rFonts w:ascii="Times New Roman" w:eastAsia="Times New Roman" w:hAnsi="Times New Roman" w:cs="Times New Roman"/>
                <w:lang w:val="en-US"/>
              </w:rPr>
              <w:t xml:space="preserve"> </w:t>
            </w:r>
            <w:r w:rsidR="000D173F">
              <w:rPr>
                <w:rFonts w:ascii="Times New Roman" w:eastAsia="Times New Roman" w:hAnsi="Times New Roman" w:cs="Times New Roman"/>
                <w:lang w:val="en-US"/>
              </w:rPr>
              <w:t>inception report</w:t>
            </w:r>
            <w:r w:rsidR="008B216A">
              <w:rPr>
                <w:rFonts w:ascii="Times New Roman" w:eastAsia="Times New Roman" w:hAnsi="Times New Roman" w:cs="Times New Roman"/>
                <w:lang w:val="en-US"/>
              </w:rPr>
              <w:t xml:space="preserve"> </w:t>
            </w:r>
          </w:p>
          <w:p w14:paraId="3747BA88" w14:textId="408AB284" w:rsidR="00074AE7" w:rsidRDefault="00074AE7" w:rsidP="007E75CA">
            <w:pPr>
              <w:keepNext/>
              <w:keepLines/>
              <w:spacing w:after="0" w:line="27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 virtual platform</w:t>
            </w:r>
          </w:p>
          <w:p w14:paraId="1592FB9C" w14:textId="110B134B" w:rsidR="00597792" w:rsidRPr="007E75CA" w:rsidRDefault="00074AE7" w:rsidP="007E75CA">
            <w:pPr>
              <w:keepNext/>
              <w:keepLines/>
              <w:spacing w:after="0" w:line="27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An updated website</w:t>
            </w:r>
          </w:p>
        </w:tc>
        <w:tc>
          <w:tcPr>
            <w:tcW w:w="1722" w:type="pct"/>
            <w:vAlign w:val="center"/>
          </w:tcPr>
          <w:p w14:paraId="42CB3E94" w14:textId="77777777" w:rsidR="007E75CA" w:rsidRPr="007E75CA" w:rsidRDefault="007E75CA" w:rsidP="007E75CA">
            <w:pPr>
              <w:keepNext/>
              <w:keepLines/>
              <w:spacing w:after="0" w:line="276" w:lineRule="auto"/>
              <w:jc w:val="center"/>
              <w:rPr>
                <w:rFonts w:ascii="Times New Roman" w:eastAsia="Times New Roman" w:hAnsi="Times New Roman" w:cs="Times New Roman"/>
                <w:lang w:val="en-US"/>
              </w:rPr>
            </w:pPr>
            <w:r w:rsidRPr="007E75CA">
              <w:rPr>
                <w:rFonts w:ascii="Times New Roman" w:eastAsia="Times New Roman" w:hAnsi="Times New Roman" w:cs="Times New Roman"/>
                <w:lang w:val="en-US"/>
              </w:rPr>
              <w:t>30%</w:t>
            </w:r>
          </w:p>
        </w:tc>
      </w:tr>
      <w:tr w:rsidR="00BD6E56" w:rsidRPr="007E75CA" w14:paraId="7D994C70" w14:textId="77777777" w:rsidTr="00313086">
        <w:trPr>
          <w:trHeight w:val="453"/>
        </w:trPr>
        <w:tc>
          <w:tcPr>
            <w:tcW w:w="3278" w:type="pct"/>
            <w:shd w:val="clear" w:color="auto" w:fill="auto"/>
            <w:vAlign w:val="center"/>
          </w:tcPr>
          <w:p w14:paraId="426DBA8F" w14:textId="65637CE6" w:rsidR="00700CDE" w:rsidRPr="007E75CA" w:rsidRDefault="00F92D90" w:rsidP="007E75CA">
            <w:pPr>
              <w:keepNext/>
              <w:keepLines/>
              <w:spacing w:after="0" w:line="276" w:lineRule="auto"/>
              <w:jc w:val="both"/>
              <w:rPr>
                <w:rFonts w:ascii="Times New Roman" w:eastAsia="Times New Roman" w:hAnsi="Times New Roman" w:cs="Times New Roman"/>
                <w:lang w:val="en-US"/>
              </w:rPr>
            </w:pPr>
            <w:r w:rsidRPr="00F92D90">
              <w:rPr>
                <w:rFonts w:ascii="Times New Roman" w:eastAsia="Times New Roman" w:hAnsi="Times New Roman" w:cs="Times New Roman"/>
                <w:lang w:val="en-US"/>
              </w:rPr>
              <w:t>Approved ‘demos’</w:t>
            </w:r>
          </w:p>
        </w:tc>
        <w:tc>
          <w:tcPr>
            <w:tcW w:w="1722" w:type="pct"/>
            <w:vAlign w:val="center"/>
          </w:tcPr>
          <w:p w14:paraId="069AD991" w14:textId="07978264" w:rsidR="00BD6E56" w:rsidRPr="007E75CA" w:rsidRDefault="00785278" w:rsidP="007E75CA">
            <w:pPr>
              <w:keepNext/>
              <w:keepLines/>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2</w:t>
            </w:r>
            <w:r w:rsidR="00CD573D">
              <w:rPr>
                <w:rFonts w:ascii="Times New Roman" w:eastAsia="Times New Roman" w:hAnsi="Times New Roman" w:cs="Times New Roman"/>
                <w:lang w:val="en-US"/>
              </w:rPr>
              <w:t>0</w:t>
            </w:r>
            <w:r w:rsidR="00BD6E56">
              <w:rPr>
                <w:rFonts w:ascii="Times New Roman" w:eastAsia="Times New Roman" w:hAnsi="Times New Roman" w:cs="Times New Roman"/>
                <w:lang w:val="en-US"/>
              </w:rPr>
              <w:t>%</w:t>
            </w:r>
          </w:p>
        </w:tc>
      </w:tr>
      <w:tr w:rsidR="007E75CA" w:rsidRPr="007E75CA" w14:paraId="63B71936" w14:textId="77777777" w:rsidTr="00F77D74">
        <w:trPr>
          <w:trHeight w:val="280"/>
        </w:trPr>
        <w:tc>
          <w:tcPr>
            <w:tcW w:w="3278" w:type="pct"/>
            <w:shd w:val="clear" w:color="auto" w:fill="auto"/>
            <w:vAlign w:val="center"/>
          </w:tcPr>
          <w:p w14:paraId="68921861" w14:textId="417FC515" w:rsidR="00074AE7" w:rsidRPr="007E75CA" w:rsidRDefault="00EE3094" w:rsidP="007E75CA">
            <w:pPr>
              <w:keepNext/>
              <w:keepLines/>
              <w:spacing w:after="0" w:line="276"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D</w:t>
            </w:r>
            <w:r w:rsidR="007E75CA" w:rsidRPr="007E75CA">
              <w:rPr>
                <w:rFonts w:ascii="Times New Roman" w:eastAsia="Times New Roman" w:hAnsi="Times New Roman" w:cs="Times New Roman"/>
                <w:lang w:val="en-US"/>
              </w:rPr>
              <w:t xml:space="preserve">elivery of </w:t>
            </w:r>
            <w:r>
              <w:rPr>
                <w:rFonts w:ascii="Times New Roman" w:eastAsia="Times New Roman" w:hAnsi="Times New Roman" w:cs="Times New Roman"/>
                <w:lang w:val="en-US"/>
              </w:rPr>
              <w:t xml:space="preserve">virtual version of </w:t>
            </w:r>
            <w:r w:rsidR="007E75CA" w:rsidRPr="007E75CA">
              <w:rPr>
                <w:rFonts w:ascii="Times New Roman" w:eastAsia="Times New Roman" w:hAnsi="Times New Roman" w:cs="Times New Roman"/>
                <w:lang w:val="en-US"/>
              </w:rPr>
              <w:t xml:space="preserve">a </w:t>
            </w:r>
            <w:r w:rsidR="00F92D90">
              <w:rPr>
                <w:rFonts w:ascii="Times New Roman" w:eastAsia="Times New Roman" w:hAnsi="Times New Roman" w:cs="Times New Roman"/>
                <w:lang w:val="en-US"/>
              </w:rPr>
              <w:t>5</w:t>
            </w:r>
            <w:r w:rsidR="007E75CA" w:rsidRPr="007E75CA">
              <w:rPr>
                <w:rFonts w:ascii="Times New Roman" w:eastAsia="Times New Roman" w:hAnsi="Times New Roman" w:cs="Times New Roman"/>
                <w:lang w:val="en-US"/>
              </w:rPr>
              <w:t xml:space="preserve">-days’ </w:t>
            </w:r>
            <w:r>
              <w:rPr>
                <w:rFonts w:ascii="Times New Roman" w:eastAsia="Times New Roman" w:hAnsi="Times New Roman" w:cs="Times New Roman"/>
                <w:lang w:val="en-US"/>
              </w:rPr>
              <w:t xml:space="preserve">hybrid </w:t>
            </w:r>
            <w:r w:rsidR="007E75CA" w:rsidRPr="007E75CA">
              <w:rPr>
                <w:rFonts w:ascii="Times New Roman" w:eastAsia="Times New Roman" w:hAnsi="Times New Roman" w:cs="Times New Roman"/>
                <w:lang w:val="en-US"/>
              </w:rPr>
              <w:t>conference</w:t>
            </w:r>
          </w:p>
        </w:tc>
        <w:tc>
          <w:tcPr>
            <w:tcW w:w="1722" w:type="pct"/>
            <w:vAlign w:val="center"/>
          </w:tcPr>
          <w:p w14:paraId="47BE1EF9" w14:textId="5E4BBF35" w:rsidR="007E75CA" w:rsidRPr="007E75CA" w:rsidRDefault="00785278" w:rsidP="007E75CA">
            <w:pPr>
              <w:keepNext/>
              <w:keepLines/>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4</w:t>
            </w:r>
            <w:r w:rsidR="00E323FA">
              <w:rPr>
                <w:rFonts w:ascii="Times New Roman" w:eastAsia="Times New Roman" w:hAnsi="Times New Roman" w:cs="Times New Roman"/>
                <w:lang w:val="en-US"/>
              </w:rPr>
              <w:t>0</w:t>
            </w:r>
            <w:r w:rsidR="007E75CA" w:rsidRPr="007E75CA">
              <w:rPr>
                <w:rFonts w:ascii="Times New Roman" w:eastAsia="Times New Roman" w:hAnsi="Times New Roman" w:cs="Times New Roman"/>
                <w:lang w:val="en-US"/>
              </w:rPr>
              <w:t>%</w:t>
            </w:r>
          </w:p>
        </w:tc>
      </w:tr>
      <w:tr w:rsidR="007E75CA" w:rsidRPr="007E75CA" w14:paraId="54993537" w14:textId="77777777" w:rsidTr="00F77D74">
        <w:trPr>
          <w:trHeight w:val="280"/>
        </w:trPr>
        <w:tc>
          <w:tcPr>
            <w:tcW w:w="3278" w:type="pct"/>
            <w:shd w:val="clear" w:color="auto" w:fill="auto"/>
            <w:vAlign w:val="center"/>
          </w:tcPr>
          <w:p w14:paraId="024F15E5" w14:textId="77777777" w:rsidR="007E75CA" w:rsidRPr="007E75CA" w:rsidRDefault="007E75CA" w:rsidP="007E75CA">
            <w:pPr>
              <w:keepNext/>
              <w:keepLines/>
              <w:spacing w:after="0" w:line="276" w:lineRule="auto"/>
              <w:jc w:val="both"/>
              <w:rPr>
                <w:rFonts w:ascii="Times New Roman" w:eastAsia="Times New Roman" w:hAnsi="Times New Roman" w:cs="Times New Roman"/>
                <w:lang w:val="en-US"/>
              </w:rPr>
            </w:pPr>
            <w:r w:rsidRPr="007E75CA">
              <w:rPr>
                <w:rFonts w:ascii="Times New Roman" w:eastAsia="Times New Roman" w:hAnsi="Times New Roman" w:cs="Times New Roman"/>
                <w:lang w:val="en-US"/>
              </w:rPr>
              <w:t>A final report</w:t>
            </w:r>
          </w:p>
        </w:tc>
        <w:tc>
          <w:tcPr>
            <w:tcW w:w="1722" w:type="pct"/>
            <w:vAlign w:val="center"/>
          </w:tcPr>
          <w:p w14:paraId="2F07AD89" w14:textId="2A9A791E" w:rsidR="007E75CA" w:rsidRPr="007E75CA" w:rsidRDefault="00CD573D" w:rsidP="007E75CA">
            <w:pPr>
              <w:keepNext/>
              <w:keepLines/>
              <w:spacing w:after="0" w:line="276"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1</w:t>
            </w:r>
            <w:r w:rsidR="007E75CA" w:rsidRPr="007E75CA">
              <w:rPr>
                <w:rFonts w:ascii="Times New Roman" w:eastAsia="Times New Roman" w:hAnsi="Times New Roman" w:cs="Times New Roman"/>
                <w:lang w:val="en-US"/>
              </w:rPr>
              <w:t>0%</w:t>
            </w:r>
          </w:p>
        </w:tc>
      </w:tr>
    </w:tbl>
    <w:p w14:paraId="149B64A9" w14:textId="77777777" w:rsidR="007E75CA" w:rsidRPr="007E75CA" w:rsidRDefault="007E75CA" w:rsidP="007E75CA">
      <w:pPr>
        <w:keepNext/>
        <w:keepLines/>
        <w:spacing w:after="0" w:line="360" w:lineRule="auto"/>
        <w:contextualSpacing/>
        <w:rPr>
          <w:rFonts w:ascii="Times New Roman" w:eastAsia="Times New Roman" w:hAnsi="Times New Roman" w:cs="Times New Roman"/>
          <w:color w:val="333333"/>
          <w:lang w:eastAsia="en-GB"/>
        </w:rPr>
      </w:pPr>
    </w:p>
    <w:p w14:paraId="350B32BE" w14:textId="75BE66C5" w:rsidR="00660D02" w:rsidRDefault="00660D02" w:rsidP="00660D02">
      <w:pPr>
        <w:pStyle w:val="ListParagraph"/>
        <w:numPr>
          <w:ilvl w:val="0"/>
          <w:numId w:val="1"/>
        </w:numPr>
        <w:spacing w:after="0" w:line="256" w:lineRule="auto"/>
        <w:rPr>
          <w:rFonts w:ascii="Times New Roman" w:hAnsi="Times New Roman" w:cs="Times New Roman"/>
          <w:b/>
          <w:bCs/>
          <w:lang w:val="en-US"/>
        </w:rPr>
      </w:pPr>
      <w:r w:rsidRPr="00660D02">
        <w:rPr>
          <w:rFonts w:ascii="Times New Roman" w:hAnsi="Times New Roman" w:cs="Times New Roman"/>
          <w:b/>
          <w:bCs/>
          <w:lang w:val="en-US"/>
        </w:rPr>
        <w:t>Application Guidelines</w:t>
      </w:r>
    </w:p>
    <w:p w14:paraId="24799917" w14:textId="77777777" w:rsidR="00A62722" w:rsidRPr="00660D02" w:rsidRDefault="00A62722" w:rsidP="00A62722">
      <w:pPr>
        <w:pStyle w:val="ListParagraph"/>
        <w:spacing w:after="0" w:line="256" w:lineRule="auto"/>
        <w:rPr>
          <w:rFonts w:ascii="Times New Roman" w:hAnsi="Times New Roman" w:cs="Times New Roman"/>
          <w:b/>
          <w:bCs/>
          <w:lang w:val="en-US"/>
        </w:rPr>
      </w:pPr>
    </w:p>
    <w:p w14:paraId="09A6639E" w14:textId="3F8B8048" w:rsidR="00660D02" w:rsidRPr="00660D02" w:rsidRDefault="00660D02" w:rsidP="00660D02">
      <w:pPr>
        <w:spacing w:line="256" w:lineRule="auto"/>
        <w:rPr>
          <w:rFonts w:ascii="Times New Roman" w:hAnsi="Times New Roman" w:cs="Times New Roman"/>
          <w:b/>
          <w:bCs/>
          <w:lang w:val="en-US"/>
        </w:rPr>
      </w:pPr>
      <w:r w:rsidRPr="00660D02">
        <w:rPr>
          <w:rFonts w:ascii="Times New Roman" w:hAnsi="Times New Roman" w:cs="Times New Roman"/>
          <w:b/>
          <w:bCs/>
          <w:lang w:val="en-US"/>
        </w:rPr>
        <w:t xml:space="preserve">Interested applicants should submit the following documents to </w:t>
      </w:r>
      <w:hyperlink r:id="rId12" w:history="1">
        <w:r w:rsidRPr="00660D02">
          <w:rPr>
            <w:rFonts w:ascii="Times New Roman" w:hAnsi="Times New Roman" w:cs="Times New Roman"/>
            <w:b/>
            <w:bCs/>
            <w:color w:val="0000FF"/>
            <w:u w:val="single"/>
            <w:lang w:val="en-US"/>
          </w:rPr>
          <w:t>rsiftenders@icipe.org</w:t>
        </w:r>
      </w:hyperlink>
      <w:r w:rsidRPr="00660D02">
        <w:rPr>
          <w:rFonts w:ascii="Times New Roman" w:hAnsi="Times New Roman" w:cs="Times New Roman"/>
          <w:b/>
          <w:bCs/>
          <w:lang w:val="en-US"/>
        </w:rPr>
        <w:t xml:space="preserve">  by </w:t>
      </w:r>
      <w:r w:rsidR="00EA4C81">
        <w:rPr>
          <w:rFonts w:ascii="Times New Roman" w:hAnsi="Times New Roman" w:cs="Times New Roman"/>
          <w:b/>
          <w:bCs/>
          <w:lang w:val="en-US"/>
        </w:rPr>
        <w:t xml:space="preserve">Friday </w:t>
      </w:r>
      <w:r w:rsidR="0057223D">
        <w:rPr>
          <w:rFonts w:ascii="Times New Roman" w:hAnsi="Times New Roman" w:cs="Times New Roman"/>
          <w:b/>
          <w:bCs/>
          <w:lang w:val="en-US"/>
        </w:rPr>
        <w:t>3</w:t>
      </w:r>
      <w:r w:rsidR="0057223D">
        <w:rPr>
          <w:rFonts w:ascii="Times New Roman" w:hAnsi="Times New Roman" w:cs="Times New Roman"/>
          <w:b/>
          <w:bCs/>
          <w:vertAlign w:val="superscript"/>
          <w:lang w:val="en-US"/>
        </w:rPr>
        <w:t xml:space="preserve">rd </w:t>
      </w:r>
      <w:r w:rsidR="0057223D">
        <w:rPr>
          <w:rFonts w:ascii="Times New Roman" w:hAnsi="Times New Roman" w:cs="Times New Roman"/>
          <w:b/>
          <w:bCs/>
          <w:lang w:val="en-US"/>
        </w:rPr>
        <w:t xml:space="preserve">September </w:t>
      </w:r>
      <w:r w:rsidR="00EA4C81">
        <w:rPr>
          <w:rFonts w:ascii="Times New Roman" w:hAnsi="Times New Roman" w:cs="Times New Roman"/>
          <w:b/>
          <w:bCs/>
          <w:lang w:val="en-US"/>
        </w:rPr>
        <w:t>2021</w:t>
      </w:r>
      <w:r w:rsidRPr="00660D02">
        <w:rPr>
          <w:rFonts w:ascii="Times New Roman" w:hAnsi="Times New Roman" w:cs="Times New Roman"/>
          <w:b/>
          <w:bCs/>
          <w:lang w:val="en-US"/>
        </w:rPr>
        <w:t xml:space="preserve"> at 11.00 am local time.</w:t>
      </w:r>
    </w:p>
    <w:p w14:paraId="22ED5A3E" w14:textId="77777777" w:rsidR="00660D02" w:rsidRPr="00660D02" w:rsidRDefault="00660D02" w:rsidP="00660D02">
      <w:pPr>
        <w:numPr>
          <w:ilvl w:val="0"/>
          <w:numId w:val="16"/>
        </w:numPr>
        <w:spacing w:after="0" w:line="256" w:lineRule="auto"/>
        <w:contextualSpacing/>
        <w:rPr>
          <w:rFonts w:ascii="Times New Roman" w:hAnsi="Times New Roman" w:cs="Times New Roman"/>
          <w:bCs/>
          <w:lang w:val="en-US"/>
        </w:rPr>
      </w:pPr>
      <w:r w:rsidRPr="00660D02">
        <w:rPr>
          <w:rFonts w:ascii="Times New Roman" w:hAnsi="Times New Roman" w:cs="Times New Roman"/>
          <w:bCs/>
          <w:lang w:val="en-US"/>
        </w:rPr>
        <w:t>Detailed cover letter expressing interest in this assignment, including full contact details (name, tel. e-mail), and physical address.</w:t>
      </w:r>
    </w:p>
    <w:p w14:paraId="06ABBF97" w14:textId="3588E189" w:rsidR="00660D02" w:rsidRPr="00660D02" w:rsidRDefault="00660D02" w:rsidP="00660D02">
      <w:pPr>
        <w:numPr>
          <w:ilvl w:val="0"/>
          <w:numId w:val="16"/>
        </w:numPr>
        <w:spacing w:after="0" w:line="256" w:lineRule="auto"/>
        <w:contextualSpacing/>
        <w:rPr>
          <w:rFonts w:ascii="Times New Roman" w:hAnsi="Times New Roman" w:cs="Times New Roman"/>
          <w:bCs/>
          <w:lang w:val="en-US"/>
        </w:rPr>
      </w:pPr>
      <w:r w:rsidRPr="00660D02">
        <w:rPr>
          <w:rFonts w:ascii="Times New Roman" w:hAnsi="Times New Roman" w:cs="Times New Roman"/>
          <w:bCs/>
          <w:lang w:val="en-US"/>
        </w:rPr>
        <w:t>Consultant’s detailed CV.</w:t>
      </w:r>
    </w:p>
    <w:p w14:paraId="05E1A6C7" w14:textId="6CF7046C" w:rsidR="00660D02" w:rsidRPr="00660D02" w:rsidRDefault="00660D02" w:rsidP="00660D02">
      <w:pPr>
        <w:numPr>
          <w:ilvl w:val="0"/>
          <w:numId w:val="16"/>
        </w:numPr>
        <w:spacing w:after="0" w:line="256" w:lineRule="auto"/>
        <w:contextualSpacing/>
        <w:rPr>
          <w:rFonts w:ascii="Times New Roman" w:hAnsi="Times New Roman" w:cs="Times New Roman"/>
          <w:bCs/>
          <w:lang w:val="en-US"/>
        </w:rPr>
      </w:pPr>
      <w:r w:rsidRPr="00660D02">
        <w:rPr>
          <w:rFonts w:ascii="Times New Roman" w:hAnsi="Times New Roman" w:cs="Times New Roman"/>
          <w:bCs/>
          <w:lang w:val="en-US"/>
        </w:rPr>
        <w:t xml:space="preserve">Evidence of undertaking similar consultancy work during the last </w:t>
      </w:r>
      <w:r w:rsidR="0014550B">
        <w:rPr>
          <w:rFonts w:ascii="Times New Roman" w:hAnsi="Times New Roman" w:cs="Times New Roman"/>
          <w:bCs/>
          <w:lang w:val="en-US"/>
        </w:rPr>
        <w:t>5</w:t>
      </w:r>
      <w:r w:rsidRPr="00660D02">
        <w:rPr>
          <w:rFonts w:ascii="Times New Roman" w:hAnsi="Times New Roman" w:cs="Times New Roman"/>
          <w:bCs/>
          <w:lang w:val="en-US"/>
        </w:rPr>
        <w:t xml:space="preserve"> years</w:t>
      </w:r>
      <w:r w:rsidR="00F922A0">
        <w:rPr>
          <w:rFonts w:ascii="Times New Roman" w:hAnsi="Times New Roman" w:cs="Times New Roman"/>
          <w:bCs/>
          <w:lang w:val="en-US"/>
        </w:rPr>
        <w:t xml:space="preserve"> attach at least three (3) for reference.</w:t>
      </w:r>
    </w:p>
    <w:p w14:paraId="3CC7C622" w14:textId="77777777" w:rsidR="00660D02" w:rsidRPr="00660D02" w:rsidRDefault="00660D02" w:rsidP="00660D02">
      <w:pPr>
        <w:numPr>
          <w:ilvl w:val="0"/>
          <w:numId w:val="16"/>
        </w:numPr>
        <w:spacing w:after="0" w:line="256" w:lineRule="auto"/>
        <w:contextualSpacing/>
        <w:rPr>
          <w:rFonts w:ascii="Times New Roman" w:hAnsi="Times New Roman" w:cs="Times New Roman"/>
          <w:bCs/>
          <w:lang w:val="en-US"/>
        </w:rPr>
      </w:pPr>
      <w:r w:rsidRPr="00660D02">
        <w:rPr>
          <w:rFonts w:ascii="Times New Roman" w:hAnsi="Times New Roman" w:cs="Times New Roman"/>
          <w:bCs/>
          <w:lang w:val="en-US"/>
        </w:rPr>
        <w:t>Contacts of at least three references.</w:t>
      </w:r>
    </w:p>
    <w:p w14:paraId="4273585F" w14:textId="5C95F97B" w:rsidR="00660D02" w:rsidRPr="003C2D3D" w:rsidRDefault="00660D02" w:rsidP="003C2D3D">
      <w:pPr>
        <w:numPr>
          <w:ilvl w:val="0"/>
          <w:numId w:val="16"/>
        </w:numPr>
        <w:spacing w:after="0" w:line="256" w:lineRule="auto"/>
        <w:contextualSpacing/>
        <w:rPr>
          <w:rFonts w:ascii="Times New Roman" w:hAnsi="Times New Roman" w:cs="Times New Roman"/>
          <w:bCs/>
          <w:lang w:val="en-US"/>
        </w:rPr>
      </w:pPr>
      <w:r w:rsidRPr="00660D02">
        <w:rPr>
          <w:rFonts w:ascii="Times New Roman" w:hAnsi="Times New Roman" w:cs="Times New Roman"/>
          <w:bCs/>
          <w:lang w:val="en-US"/>
        </w:rPr>
        <w:t>Should be in English language</w:t>
      </w:r>
      <w:r w:rsidRPr="00660D02">
        <w:rPr>
          <w:rFonts w:ascii="Times New Roman" w:hAnsi="Times New Roman" w:cs="Times New Roman"/>
          <w:shd w:val="clear" w:color="auto" w:fill="FCFCFC"/>
          <w:lang w:val="en-US"/>
        </w:rPr>
        <w:t>.</w:t>
      </w:r>
    </w:p>
    <w:p w14:paraId="4D671515" w14:textId="77777777" w:rsidR="00660D02" w:rsidRPr="00660D02" w:rsidRDefault="00660D02" w:rsidP="003C2D3D">
      <w:pPr>
        <w:spacing w:line="256" w:lineRule="auto"/>
        <w:contextualSpacing/>
        <w:rPr>
          <w:rFonts w:ascii="Times New Roman" w:hAnsi="Times New Roman" w:cs="Times New Roman"/>
          <w:bCs/>
          <w:lang w:val="en-US"/>
        </w:rPr>
      </w:pPr>
    </w:p>
    <w:p w14:paraId="06A0B274" w14:textId="0EE1D313" w:rsidR="00660D02" w:rsidRPr="00660D02" w:rsidRDefault="002054B5" w:rsidP="00660D02">
      <w:pPr>
        <w:rPr>
          <w:rFonts w:ascii="Times New Roman" w:hAnsi="Times New Roman" w:cs="Times New Roman"/>
          <w:b/>
          <w:bCs/>
        </w:rPr>
      </w:pPr>
      <w:r>
        <w:rPr>
          <w:rFonts w:ascii="Times New Roman" w:hAnsi="Times New Roman" w:cs="Times New Roman"/>
          <w:b/>
          <w:bCs/>
        </w:rPr>
        <w:t>11</w:t>
      </w:r>
      <w:r w:rsidR="00660D02" w:rsidRPr="00660D02">
        <w:rPr>
          <w:rFonts w:ascii="Times New Roman" w:hAnsi="Times New Roman" w:cs="Times New Roman"/>
          <w:b/>
          <w:bCs/>
        </w:rPr>
        <w:t xml:space="preserve">. Criteria for selection of the best offer </w:t>
      </w:r>
    </w:p>
    <w:p w14:paraId="49CD1134" w14:textId="4FD16779" w:rsidR="002054B5" w:rsidRPr="002054B5" w:rsidRDefault="002054B5" w:rsidP="002054B5">
      <w:pPr>
        <w:rPr>
          <w:rFonts w:ascii="Times New Roman" w:hAnsi="Times New Roman" w:cs="Times New Roman"/>
        </w:rPr>
      </w:pPr>
      <w:r w:rsidRPr="002054B5">
        <w:rPr>
          <w:rFonts w:ascii="Times New Roman" w:hAnsi="Times New Roman" w:cs="Times New Roman"/>
        </w:rPr>
        <w:t xml:space="preserve">The Consultant will be selected in accordance with the criteria laid down in “Selection Based on qualification and experience as stated above paragraph </w:t>
      </w:r>
      <w:r w:rsidR="002A095E">
        <w:rPr>
          <w:rFonts w:ascii="Times New Roman" w:hAnsi="Times New Roman" w:cs="Times New Roman"/>
        </w:rPr>
        <w:t>6</w:t>
      </w:r>
      <w:r w:rsidRPr="002054B5">
        <w:rPr>
          <w:rFonts w:ascii="Times New Roman" w:hAnsi="Times New Roman" w:cs="Times New Roman"/>
        </w:rPr>
        <w:t xml:space="preserve"> above</w:t>
      </w:r>
      <w:r w:rsidR="002A095E">
        <w:rPr>
          <w:rFonts w:ascii="Times New Roman" w:hAnsi="Times New Roman" w:cs="Times New Roman"/>
        </w:rPr>
        <w:t>”</w:t>
      </w:r>
    </w:p>
    <w:sectPr w:rsidR="002054B5" w:rsidRPr="002054B5" w:rsidSect="000D2714">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7E7B" w14:textId="77777777" w:rsidR="007B2B48" w:rsidRDefault="007B2B48" w:rsidP="007E75CA">
      <w:pPr>
        <w:spacing w:after="0" w:line="240" w:lineRule="auto"/>
      </w:pPr>
      <w:r>
        <w:separator/>
      </w:r>
    </w:p>
  </w:endnote>
  <w:endnote w:type="continuationSeparator" w:id="0">
    <w:p w14:paraId="1E025FCA" w14:textId="77777777" w:rsidR="007B2B48" w:rsidRDefault="007B2B48" w:rsidP="007E75CA">
      <w:pPr>
        <w:spacing w:after="0" w:line="240" w:lineRule="auto"/>
      </w:pPr>
      <w:r>
        <w:continuationSeparator/>
      </w:r>
    </w:p>
  </w:endnote>
  <w:endnote w:type="continuationNotice" w:id="1">
    <w:p w14:paraId="0E065CAA" w14:textId="77777777" w:rsidR="007B2B48" w:rsidRDefault="007B2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771900"/>
      <w:docPartObj>
        <w:docPartGallery w:val="Page Numbers (Bottom of Page)"/>
        <w:docPartUnique/>
      </w:docPartObj>
    </w:sdtPr>
    <w:sdtEndPr>
      <w:rPr>
        <w:noProof/>
      </w:rPr>
    </w:sdtEndPr>
    <w:sdtContent>
      <w:p w14:paraId="5E273F8A" w14:textId="5BC87592" w:rsidR="00110015" w:rsidRDefault="001100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6B36BB" w14:textId="77777777" w:rsidR="00110015" w:rsidRDefault="00110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459710"/>
      <w:docPartObj>
        <w:docPartGallery w:val="Page Numbers (Bottom of Page)"/>
        <w:docPartUnique/>
      </w:docPartObj>
    </w:sdtPr>
    <w:sdtEndPr>
      <w:rPr>
        <w:noProof/>
      </w:rPr>
    </w:sdtEndPr>
    <w:sdtContent>
      <w:p w14:paraId="0AFE9384" w14:textId="0894AA24" w:rsidR="000D2714" w:rsidRDefault="000D27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130049" w14:textId="77777777" w:rsidR="000D2714" w:rsidRDefault="000D2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BF7F" w14:textId="77777777" w:rsidR="007B2B48" w:rsidRDefault="007B2B48" w:rsidP="007E75CA">
      <w:pPr>
        <w:spacing w:after="0" w:line="240" w:lineRule="auto"/>
      </w:pPr>
      <w:r>
        <w:separator/>
      </w:r>
    </w:p>
  </w:footnote>
  <w:footnote w:type="continuationSeparator" w:id="0">
    <w:p w14:paraId="7587DB45" w14:textId="77777777" w:rsidR="007B2B48" w:rsidRDefault="007B2B48" w:rsidP="007E75CA">
      <w:pPr>
        <w:spacing w:after="0" w:line="240" w:lineRule="auto"/>
      </w:pPr>
      <w:r>
        <w:continuationSeparator/>
      </w:r>
    </w:p>
  </w:footnote>
  <w:footnote w:type="continuationNotice" w:id="1">
    <w:p w14:paraId="6046544C" w14:textId="77777777" w:rsidR="007B2B48" w:rsidRDefault="007B2B48">
      <w:pPr>
        <w:spacing w:after="0" w:line="240" w:lineRule="auto"/>
      </w:pPr>
    </w:p>
  </w:footnote>
  <w:footnote w:id="2">
    <w:p w14:paraId="3B2390B6" w14:textId="77777777" w:rsidR="000D2714" w:rsidRPr="00A753FF" w:rsidRDefault="000D2714" w:rsidP="000D2714">
      <w:pPr>
        <w:pStyle w:val="FootnoteText"/>
        <w:rPr>
          <w:lang w:val="en-US"/>
        </w:rPr>
      </w:pPr>
      <w:r>
        <w:rPr>
          <w:rStyle w:val="FootnoteReference"/>
        </w:rPr>
        <w:footnoteRef/>
      </w:r>
      <w:r>
        <w:t xml:space="preserve"> </w:t>
      </w:r>
      <w:r>
        <w:rPr>
          <w:lang w:val="en-US"/>
        </w:rPr>
        <w:t>A hybrid event involves both in-person and virtual participation.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479A" w14:textId="0E15E243" w:rsidR="00566429" w:rsidRDefault="00566429">
    <w:pPr>
      <w:pStyle w:val="Header"/>
    </w:pPr>
    <w:r>
      <w:rPr>
        <w:noProof/>
      </w:rPr>
      <w:drawing>
        <wp:inline distT="0" distB="0" distL="0" distR="0" wp14:anchorId="452D6414" wp14:editId="19813D35">
          <wp:extent cx="5937885" cy="9328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9328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AC88" w14:textId="01D1409D" w:rsidR="000D2714" w:rsidRDefault="000D2714">
    <w:pPr>
      <w:pStyle w:val="Header"/>
    </w:pPr>
    <w:r>
      <w:rPr>
        <w:rFonts w:ascii="Times New Roman" w:hAnsi="Times New Roman" w:cs="Times New Roman"/>
        <w:b/>
        <w:bCs/>
        <w:noProof/>
      </w:rPr>
      <w:drawing>
        <wp:inline distT="0" distB="0" distL="0" distR="0" wp14:anchorId="53A87C9C" wp14:editId="11C33176">
          <wp:extent cx="5940405" cy="934915"/>
          <wp:effectExtent l="0" t="0" r="3810" b="0"/>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imeline&#10;&#10;Description automatically generated"/>
                  <pic:cNvPicPr/>
                </pic:nvPicPr>
                <pic:blipFill rotWithShape="1">
                  <a:blip r:embed="rId1">
                    <a:extLst>
                      <a:ext uri="{28A0092B-C50C-407E-A947-70E740481C1C}">
                        <a14:useLocalDpi xmlns:a14="http://schemas.microsoft.com/office/drawing/2010/main" val="0"/>
                      </a:ext>
                    </a:extLst>
                  </a:blip>
                  <a:srcRect t="11073" b="22029"/>
                  <a:stretch/>
                </pic:blipFill>
                <pic:spPr bwMode="auto">
                  <a:xfrm>
                    <a:off x="0" y="0"/>
                    <a:ext cx="5943600" cy="93541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2B5"/>
    <w:multiLevelType w:val="hybridMultilevel"/>
    <w:tmpl w:val="A780818C"/>
    <w:lvl w:ilvl="0" w:tplc="F4D65964">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3D146D"/>
    <w:multiLevelType w:val="hybridMultilevel"/>
    <w:tmpl w:val="14F0A040"/>
    <w:lvl w:ilvl="0" w:tplc="CCCC62F6">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1936C05"/>
    <w:multiLevelType w:val="hybridMultilevel"/>
    <w:tmpl w:val="67A8F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41E3A"/>
    <w:multiLevelType w:val="hybridMultilevel"/>
    <w:tmpl w:val="7E02854A"/>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F607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11F532E"/>
    <w:multiLevelType w:val="hybridMultilevel"/>
    <w:tmpl w:val="3AF6476E"/>
    <w:lvl w:ilvl="0" w:tplc="C978BC5C">
      <w:start w:val="1"/>
      <w:numFmt w:val="lowerRoman"/>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E458A5"/>
    <w:multiLevelType w:val="hybridMultilevel"/>
    <w:tmpl w:val="A364CE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94008"/>
    <w:multiLevelType w:val="hybridMultilevel"/>
    <w:tmpl w:val="772062D8"/>
    <w:lvl w:ilvl="0" w:tplc="C0005A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84E0D"/>
    <w:multiLevelType w:val="hybridMultilevel"/>
    <w:tmpl w:val="F88E1D0C"/>
    <w:lvl w:ilvl="0" w:tplc="0409001B">
      <w:start w:val="1"/>
      <w:numFmt w:val="lowerRoman"/>
      <w:lvlText w:val="%1."/>
      <w:lvlJc w:val="right"/>
      <w:pPr>
        <w:ind w:left="7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42524"/>
    <w:multiLevelType w:val="hybridMultilevel"/>
    <w:tmpl w:val="421449C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C91210"/>
    <w:multiLevelType w:val="hybridMultilevel"/>
    <w:tmpl w:val="D2C8CEA2"/>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57FD522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9D63619"/>
    <w:multiLevelType w:val="hybridMultilevel"/>
    <w:tmpl w:val="54E41690"/>
    <w:lvl w:ilvl="0" w:tplc="0409001B">
      <w:start w:val="1"/>
      <w:numFmt w:val="lowerRoman"/>
      <w:lvlText w:val="%1."/>
      <w:lvlJc w:val="right"/>
      <w:pPr>
        <w:ind w:left="7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A4F2C"/>
    <w:multiLevelType w:val="hybridMultilevel"/>
    <w:tmpl w:val="FB9A0150"/>
    <w:lvl w:ilvl="0" w:tplc="D7B0192E">
      <w:start w:val="1"/>
      <w:numFmt w:val="lowerRoman"/>
      <w:lvlText w:val="%1."/>
      <w:lvlJc w:val="right"/>
      <w:pPr>
        <w:ind w:left="720" w:hanging="360"/>
      </w:pPr>
      <w:rPr>
        <w:rFonts w:hint="default"/>
        <w:spacing w:val="-1"/>
        <w:w w:val="1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F3D3E"/>
    <w:multiLevelType w:val="hybridMultilevel"/>
    <w:tmpl w:val="62E4649A"/>
    <w:lvl w:ilvl="0" w:tplc="E09C478A">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644929"/>
    <w:multiLevelType w:val="hybridMultilevel"/>
    <w:tmpl w:val="DCE61E08"/>
    <w:lvl w:ilvl="0" w:tplc="04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981274"/>
    <w:multiLevelType w:val="hybridMultilevel"/>
    <w:tmpl w:val="373A1C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D62B70"/>
    <w:multiLevelType w:val="multilevel"/>
    <w:tmpl w:val="F8BE51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17F5C42"/>
    <w:multiLevelType w:val="hybridMultilevel"/>
    <w:tmpl w:val="53485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2E317C"/>
    <w:multiLevelType w:val="hybridMultilevel"/>
    <w:tmpl w:val="BDCCB308"/>
    <w:lvl w:ilvl="0" w:tplc="2000000F">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7263DD2"/>
    <w:multiLevelType w:val="hybridMultilevel"/>
    <w:tmpl w:val="9470F4DC"/>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B441DB"/>
    <w:multiLevelType w:val="hybridMultilevel"/>
    <w:tmpl w:val="7FCC21F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8"/>
  </w:num>
  <w:num w:numId="3">
    <w:abstractNumId w:val="5"/>
  </w:num>
  <w:num w:numId="4">
    <w:abstractNumId w:val="7"/>
  </w:num>
  <w:num w:numId="5">
    <w:abstractNumId w:val="6"/>
  </w:num>
  <w:num w:numId="6">
    <w:abstractNumId w:val="14"/>
  </w:num>
  <w:num w:numId="7">
    <w:abstractNumId w:val="15"/>
  </w:num>
  <w:num w:numId="8">
    <w:abstractNumId w:val="2"/>
  </w:num>
  <w:num w:numId="9">
    <w:abstractNumId w:val="8"/>
  </w:num>
  <w:num w:numId="10">
    <w:abstractNumId w:val="12"/>
  </w:num>
  <w:num w:numId="11">
    <w:abstractNumId w:val="11"/>
  </w:num>
  <w:num w:numId="12">
    <w:abstractNumId w:val="4"/>
  </w:num>
  <w:num w:numId="13">
    <w:abstractNumId w:val="13"/>
  </w:num>
  <w:num w:numId="14">
    <w:abstractNumId w:val="3"/>
  </w:num>
  <w:num w:numId="15">
    <w:abstractNumId w:val="20"/>
  </w:num>
  <w:num w:numId="16">
    <w:abstractNumId w:val="16"/>
  </w:num>
  <w:num w:numId="17">
    <w:abstractNumId w:val="9"/>
  </w:num>
  <w:num w:numId="18">
    <w:abstractNumId w:val="10"/>
  </w:num>
  <w:num w:numId="19">
    <w:abstractNumId w:val="19"/>
  </w:num>
  <w:num w:numId="20">
    <w:abstractNumId w:val="0"/>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CA"/>
    <w:rsid w:val="00001D9C"/>
    <w:rsid w:val="00013CCA"/>
    <w:rsid w:val="000217A6"/>
    <w:rsid w:val="000259D0"/>
    <w:rsid w:val="0003294A"/>
    <w:rsid w:val="0003471A"/>
    <w:rsid w:val="0003731B"/>
    <w:rsid w:val="0004448C"/>
    <w:rsid w:val="00066832"/>
    <w:rsid w:val="00074AE7"/>
    <w:rsid w:val="000830EA"/>
    <w:rsid w:val="000923FB"/>
    <w:rsid w:val="000924BA"/>
    <w:rsid w:val="000A3026"/>
    <w:rsid w:val="000C001A"/>
    <w:rsid w:val="000D173F"/>
    <w:rsid w:val="000D2714"/>
    <w:rsid w:val="000D4F43"/>
    <w:rsid w:val="000F455D"/>
    <w:rsid w:val="001035AC"/>
    <w:rsid w:val="00110015"/>
    <w:rsid w:val="00121A22"/>
    <w:rsid w:val="001349F5"/>
    <w:rsid w:val="00134EE0"/>
    <w:rsid w:val="00141429"/>
    <w:rsid w:val="0014550B"/>
    <w:rsid w:val="001570B9"/>
    <w:rsid w:val="001704BD"/>
    <w:rsid w:val="00176D92"/>
    <w:rsid w:val="0018784C"/>
    <w:rsid w:val="00197BBD"/>
    <w:rsid w:val="001A03B9"/>
    <w:rsid w:val="001A782F"/>
    <w:rsid w:val="001B75DC"/>
    <w:rsid w:val="001C4503"/>
    <w:rsid w:val="001E4B06"/>
    <w:rsid w:val="001E5F28"/>
    <w:rsid w:val="001F4267"/>
    <w:rsid w:val="001F4879"/>
    <w:rsid w:val="002054B5"/>
    <w:rsid w:val="00222026"/>
    <w:rsid w:val="00290DFC"/>
    <w:rsid w:val="00292978"/>
    <w:rsid w:val="002A095E"/>
    <w:rsid w:val="002B2E76"/>
    <w:rsid w:val="002B5D22"/>
    <w:rsid w:val="002B7851"/>
    <w:rsid w:val="002B7A0C"/>
    <w:rsid w:val="002E7A52"/>
    <w:rsid w:val="002F1F32"/>
    <w:rsid w:val="002F4AB4"/>
    <w:rsid w:val="002F62FA"/>
    <w:rsid w:val="00313086"/>
    <w:rsid w:val="00323B6B"/>
    <w:rsid w:val="00323E3E"/>
    <w:rsid w:val="003328F9"/>
    <w:rsid w:val="00335E29"/>
    <w:rsid w:val="00351DBE"/>
    <w:rsid w:val="00373A72"/>
    <w:rsid w:val="00382957"/>
    <w:rsid w:val="003946F3"/>
    <w:rsid w:val="003972CE"/>
    <w:rsid w:val="003C030B"/>
    <w:rsid w:val="003C2D3D"/>
    <w:rsid w:val="003C5AA6"/>
    <w:rsid w:val="003F3C4D"/>
    <w:rsid w:val="003F7136"/>
    <w:rsid w:val="00402559"/>
    <w:rsid w:val="00424090"/>
    <w:rsid w:val="00434A83"/>
    <w:rsid w:val="0045313A"/>
    <w:rsid w:val="00455A68"/>
    <w:rsid w:val="00461781"/>
    <w:rsid w:val="00464DD8"/>
    <w:rsid w:val="0046549B"/>
    <w:rsid w:val="004672E3"/>
    <w:rsid w:val="00476D17"/>
    <w:rsid w:val="004774A0"/>
    <w:rsid w:val="004B11F8"/>
    <w:rsid w:val="004B1754"/>
    <w:rsid w:val="004B244A"/>
    <w:rsid w:val="004C2D4C"/>
    <w:rsid w:val="004E77FF"/>
    <w:rsid w:val="004E7A2F"/>
    <w:rsid w:val="00500F19"/>
    <w:rsid w:val="00503445"/>
    <w:rsid w:val="0051283F"/>
    <w:rsid w:val="00521C46"/>
    <w:rsid w:val="005276E0"/>
    <w:rsid w:val="00536BB4"/>
    <w:rsid w:val="00543168"/>
    <w:rsid w:val="00552F19"/>
    <w:rsid w:val="00566429"/>
    <w:rsid w:val="0057223D"/>
    <w:rsid w:val="00575DA1"/>
    <w:rsid w:val="00597792"/>
    <w:rsid w:val="005B225A"/>
    <w:rsid w:val="005B2936"/>
    <w:rsid w:val="005C2511"/>
    <w:rsid w:val="005C2B95"/>
    <w:rsid w:val="005D689E"/>
    <w:rsid w:val="005E1ACA"/>
    <w:rsid w:val="006154BD"/>
    <w:rsid w:val="006202CB"/>
    <w:rsid w:val="00626582"/>
    <w:rsid w:val="00632468"/>
    <w:rsid w:val="00641B7C"/>
    <w:rsid w:val="00660D02"/>
    <w:rsid w:val="00664DF4"/>
    <w:rsid w:val="006660F4"/>
    <w:rsid w:val="00670BC4"/>
    <w:rsid w:val="006741A5"/>
    <w:rsid w:val="00675326"/>
    <w:rsid w:val="006A108B"/>
    <w:rsid w:val="006A192B"/>
    <w:rsid w:val="006A76C3"/>
    <w:rsid w:val="006C1897"/>
    <w:rsid w:val="006C1FD8"/>
    <w:rsid w:val="006D745A"/>
    <w:rsid w:val="006E2CFC"/>
    <w:rsid w:val="006F06B3"/>
    <w:rsid w:val="006F54C2"/>
    <w:rsid w:val="006F62EC"/>
    <w:rsid w:val="00700CDE"/>
    <w:rsid w:val="007025C6"/>
    <w:rsid w:val="00707968"/>
    <w:rsid w:val="00715D50"/>
    <w:rsid w:val="007202F5"/>
    <w:rsid w:val="00720452"/>
    <w:rsid w:val="00737146"/>
    <w:rsid w:val="007408DD"/>
    <w:rsid w:val="007535A7"/>
    <w:rsid w:val="00760C80"/>
    <w:rsid w:val="007711EF"/>
    <w:rsid w:val="00776388"/>
    <w:rsid w:val="007836BB"/>
    <w:rsid w:val="00785278"/>
    <w:rsid w:val="00791657"/>
    <w:rsid w:val="007919FE"/>
    <w:rsid w:val="00795C6A"/>
    <w:rsid w:val="00796F93"/>
    <w:rsid w:val="007B2B48"/>
    <w:rsid w:val="007B37F6"/>
    <w:rsid w:val="007B73EF"/>
    <w:rsid w:val="007D25B3"/>
    <w:rsid w:val="007D70C8"/>
    <w:rsid w:val="007E75CA"/>
    <w:rsid w:val="007E7EA8"/>
    <w:rsid w:val="007F6A09"/>
    <w:rsid w:val="0081070A"/>
    <w:rsid w:val="00816A18"/>
    <w:rsid w:val="00816F6C"/>
    <w:rsid w:val="00831F5F"/>
    <w:rsid w:val="00834A9D"/>
    <w:rsid w:val="00842E6A"/>
    <w:rsid w:val="00865671"/>
    <w:rsid w:val="00865EA0"/>
    <w:rsid w:val="008776AA"/>
    <w:rsid w:val="00880EDB"/>
    <w:rsid w:val="008A1611"/>
    <w:rsid w:val="008A1920"/>
    <w:rsid w:val="008B1547"/>
    <w:rsid w:val="008B216A"/>
    <w:rsid w:val="008B2EC9"/>
    <w:rsid w:val="008C15A6"/>
    <w:rsid w:val="008D3C41"/>
    <w:rsid w:val="008D415F"/>
    <w:rsid w:val="008D4A5E"/>
    <w:rsid w:val="008D74D2"/>
    <w:rsid w:val="008E1C67"/>
    <w:rsid w:val="008F0801"/>
    <w:rsid w:val="008F1FA5"/>
    <w:rsid w:val="008F633F"/>
    <w:rsid w:val="008F7400"/>
    <w:rsid w:val="00922F55"/>
    <w:rsid w:val="009246F5"/>
    <w:rsid w:val="00941659"/>
    <w:rsid w:val="0095716E"/>
    <w:rsid w:val="0096140D"/>
    <w:rsid w:val="009644DB"/>
    <w:rsid w:val="00966AA6"/>
    <w:rsid w:val="009859FE"/>
    <w:rsid w:val="0099317B"/>
    <w:rsid w:val="00993734"/>
    <w:rsid w:val="009B2ED7"/>
    <w:rsid w:val="009B538B"/>
    <w:rsid w:val="009D67C5"/>
    <w:rsid w:val="009E288D"/>
    <w:rsid w:val="009E4A30"/>
    <w:rsid w:val="009E7974"/>
    <w:rsid w:val="009F06AD"/>
    <w:rsid w:val="009F22F6"/>
    <w:rsid w:val="00A024BF"/>
    <w:rsid w:val="00A10FB9"/>
    <w:rsid w:val="00A16FE5"/>
    <w:rsid w:val="00A25D99"/>
    <w:rsid w:val="00A32858"/>
    <w:rsid w:val="00A62722"/>
    <w:rsid w:val="00A748E9"/>
    <w:rsid w:val="00A753FF"/>
    <w:rsid w:val="00A92DD2"/>
    <w:rsid w:val="00A9791F"/>
    <w:rsid w:val="00AE298A"/>
    <w:rsid w:val="00AE2BF2"/>
    <w:rsid w:val="00AF3B4E"/>
    <w:rsid w:val="00B03673"/>
    <w:rsid w:val="00B137CC"/>
    <w:rsid w:val="00B1540E"/>
    <w:rsid w:val="00B364A3"/>
    <w:rsid w:val="00B3757C"/>
    <w:rsid w:val="00B71E5C"/>
    <w:rsid w:val="00B72EC3"/>
    <w:rsid w:val="00B738CA"/>
    <w:rsid w:val="00B82EEB"/>
    <w:rsid w:val="00B9744D"/>
    <w:rsid w:val="00BA7193"/>
    <w:rsid w:val="00BB0F97"/>
    <w:rsid w:val="00BB1EA6"/>
    <w:rsid w:val="00BC3F87"/>
    <w:rsid w:val="00BD31E4"/>
    <w:rsid w:val="00BD6E56"/>
    <w:rsid w:val="00BE736F"/>
    <w:rsid w:val="00C01447"/>
    <w:rsid w:val="00C34E60"/>
    <w:rsid w:val="00C441F0"/>
    <w:rsid w:val="00C55201"/>
    <w:rsid w:val="00CB57C2"/>
    <w:rsid w:val="00CB749C"/>
    <w:rsid w:val="00CC4AD7"/>
    <w:rsid w:val="00CC7D0D"/>
    <w:rsid w:val="00CD10F7"/>
    <w:rsid w:val="00CD573D"/>
    <w:rsid w:val="00CE364E"/>
    <w:rsid w:val="00CF1643"/>
    <w:rsid w:val="00CF60AC"/>
    <w:rsid w:val="00D35C5E"/>
    <w:rsid w:val="00D40A14"/>
    <w:rsid w:val="00D503B6"/>
    <w:rsid w:val="00D77B22"/>
    <w:rsid w:val="00D84BE6"/>
    <w:rsid w:val="00D91873"/>
    <w:rsid w:val="00D934DD"/>
    <w:rsid w:val="00D94F02"/>
    <w:rsid w:val="00DA6364"/>
    <w:rsid w:val="00DB139D"/>
    <w:rsid w:val="00DD6FDD"/>
    <w:rsid w:val="00DE0F50"/>
    <w:rsid w:val="00DE4536"/>
    <w:rsid w:val="00DF72ED"/>
    <w:rsid w:val="00E001E5"/>
    <w:rsid w:val="00E03915"/>
    <w:rsid w:val="00E04928"/>
    <w:rsid w:val="00E245B9"/>
    <w:rsid w:val="00E323FA"/>
    <w:rsid w:val="00E35480"/>
    <w:rsid w:val="00E37DF8"/>
    <w:rsid w:val="00E53A07"/>
    <w:rsid w:val="00E856A4"/>
    <w:rsid w:val="00E95678"/>
    <w:rsid w:val="00E96A83"/>
    <w:rsid w:val="00EA4C81"/>
    <w:rsid w:val="00EA65B6"/>
    <w:rsid w:val="00ED5CCB"/>
    <w:rsid w:val="00EE3094"/>
    <w:rsid w:val="00EF1B86"/>
    <w:rsid w:val="00EF4A97"/>
    <w:rsid w:val="00EF597D"/>
    <w:rsid w:val="00F03953"/>
    <w:rsid w:val="00F06482"/>
    <w:rsid w:val="00F310D2"/>
    <w:rsid w:val="00F33660"/>
    <w:rsid w:val="00F623C1"/>
    <w:rsid w:val="00F62E3C"/>
    <w:rsid w:val="00F6502F"/>
    <w:rsid w:val="00F922A0"/>
    <w:rsid w:val="00F92D90"/>
    <w:rsid w:val="00F93DD6"/>
    <w:rsid w:val="00F96BE9"/>
    <w:rsid w:val="00FA227B"/>
    <w:rsid w:val="00FA4385"/>
    <w:rsid w:val="00FB0C00"/>
    <w:rsid w:val="00FB67B5"/>
    <w:rsid w:val="00FC017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3E3F2"/>
  <w15:chartTrackingRefBased/>
  <w15:docId w15:val="{C77D252D-9311-4943-962B-0FBE2E92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33F"/>
    <w:pPr>
      <w:keepNext/>
      <w:keepLines/>
      <w:numPr>
        <w:numId w:val="1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633F"/>
    <w:pPr>
      <w:keepNext/>
      <w:keepLines/>
      <w:numPr>
        <w:ilvl w:val="1"/>
        <w:numId w:val="1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633F"/>
    <w:pPr>
      <w:keepNext/>
      <w:keepLines/>
      <w:numPr>
        <w:ilvl w:val="2"/>
        <w:numId w:val="1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F633F"/>
    <w:pPr>
      <w:numPr>
        <w:ilvl w:val="3"/>
        <w:numId w:val="12"/>
      </w:num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8F633F"/>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F633F"/>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F633F"/>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F633F"/>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633F"/>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75CA"/>
    <w:rPr>
      <w:sz w:val="16"/>
      <w:szCs w:val="16"/>
    </w:rPr>
  </w:style>
  <w:style w:type="paragraph" w:styleId="CommentText">
    <w:name w:val="annotation text"/>
    <w:basedOn w:val="Normal"/>
    <w:link w:val="CommentTextChar"/>
    <w:uiPriority w:val="99"/>
    <w:semiHidden/>
    <w:unhideWhenUsed/>
    <w:rsid w:val="007E75CA"/>
    <w:pPr>
      <w:spacing w:line="240" w:lineRule="auto"/>
    </w:pPr>
    <w:rPr>
      <w:sz w:val="20"/>
      <w:szCs w:val="20"/>
    </w:rPr>
  </w:style>
  <w:style w:type="character" w:customStyle="1" w:styleId="CommentTextChar">
    <w:name w:val="Comment Text Char"/>
    <w:basedOn w:val="DefaultParagraphFont"/>
    <w:link w:val="CommentText"/>
    <w:uiPriority w:val="99"/>
    <w:semiHidden/>
    <w:rsid w:val="007E75CA"/>
    <w:rPr>
      <w:sz w:val="20"/>
      <w:szCs w:val="20"/>
    </w:rPr>
  </w:style>
  <w:style w:type="paragraph" w:styleId="FootnoteText">
    <w:name w:val="footnote text"/>
    <w:basedOn w:val="Normal"/>
    <w:link w:val="FootnoteTextChar"/>
    <w:uiPriority w:val="99"/>
    <w:semiHidden/>
    <w:unhideWhenUsed/>
    <w:rsid w:val="007E75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5CA"/>
    <w:rPr>
      <w:sz w:val="20"/>
      <w:szCs w:val="20"/>
    </w:rPr>
  </w:style>
  <w:style w:type="character" w:styleId="FootnoteReference">
    <w:name w:val="footnote reference"/>
    <w:basedOn w:val="DefaultParagraphFont"/>
    <w:uiPriority w:val="99"/>
    <w:semiHidden/>
    <w:unhideWhenUsed/>
    <w:rsid w:val="007E75CA"/>
    <w:rPr>
      <w:vertAlign w:val="superscript"/>
    </w:rPr>
  </w:style>
  <w:style w:type="paragraph" w:styleId="BalloonText">
    <w:name w:val="Balloon Text"/>
    <w:basedOn w:val="Normal"/>
    <w:link w:val="BalloonTextChar"/>
    <w:uiPriority w:val="99"/>
    <w:semiHidden/>
    <w:unhideWhenUsed/>
    <w:rsid w:val="007E7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5CA"/>
    <w:rPr>
      <w:rFonts w:ascii="Segoe UI" w:hAnsi="Segoe UI" w:cs="Segoe UI"/>
      <w:sz w:val="18"/>
      <w:szCs w:val="18"/>
    </w:rPr>
  </w:style>
  <w:style w:type="paragraph" w:styleId="Header">
    <w:name w:val="header"/>
    <w:basedOn w:val="Normal"/>
    <w:link w:val="HeaderChar"/>
    <w:uiPriority w:val="99"/>
    <w:unhideWhenUsed/>
    <w:rsid w:val="001100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015"/>
  </w:style>
  <w:style w:type="paragraph" w:styleId="Footer">
    <w:name w:val="footer"/>
    <w:basedOn w:val="Normal"/>
    <w:link w:val="FooterChar"/>
    <w:uiPriority w:val="99"/>
    <w:unhideWhenUsed/>
    <w:rsid w:val="00110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015"/>
  </w:style>
  <w:style w:type="paragraph" w:styleId="ListParagraph">
    <w:name w:val="List Paragraph"/>
    <w:aliases w:val="AB List 1,Bullet Points,List Paragraph1,ProcessA,Paragraphe de liste,Liste couleur - Accent 1,Liste couleur - Accent 14,Colorful List Accent 1,Table of figures,List Bullet Mary,List bullets,List Bulet,Medium Grid 1 - Accent 21"/>
    <w:basedOn w:val="Normal"/>
    <w:link w:val="ListParagraphChar"/>
    <w:uiPriority w:val="34"/>
    <w:qFormat/>
    <w:rsid w:val="00D40A14"/>
    <w:pPr>
      <w:ind w:left="720"/>
      <w:contextualSpacing/>
    </w:pPr>
  </w:style>
  <w:style w:type="paragraph" w:styleId="Revision">
    <w:name w:val="Revision"/>
    <w:hidden/>
    <w:uiPriority w:val="99"/>
    <w:semiHidden/>
    <w:rsid w:val="001B75DC"/>
    <w:pPr>
      <w:spacing w:after="0" w:line="240" w:lineRule="auto"/>
    </w:pPr>
  </w:style>
  <w:style w:type="character" w:styleId="Emphasis">
    <w:name w:val="Emphasis"/>
    <w:basedOn w:val="DefaultParagraphFont"/>
    <w:uiPriority w:val="20"/>
    <w:qFormat/>
    <w:rsid w:val="001F4879"/>
    <w:rPr>
      <w:i/>
      <w:iCs/>
    </w:rPr>
  </w:style>
  <w:style w:type="character" w:customStyle="1" w:styleId="Heading1Char">
    <w:name w:val="Heading 1 Char"/>
    <w:basedOn w:val="DefaultParagraphFont"/>
    <w:link w:val="Heading1"/>
    <w:uiPriority w:val="9"/>
    <w:rsid w:val="008F63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633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F633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F633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8F633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F633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F633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F63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633F"/>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aliases w:val="AB List 1 Char,Bullet Points Char,List Paragraph1 Char,ProcessA Char,Paragraphe de liste Char,Liste couleur - Accent 1 Char,Liste couleur - Accent 14 Char,Colorful List Accent 1 Char,Table of figures Char,List Bullet Mary Char"/>
    <w:link w:val="ListParagraph"/>
    <w:uiPriority w:val="34"/>
    <w:rsid w:val="008F633F"/>
  </w:style>
  <w:style w:type="paragraph" w:styleId="CommentSubject">
    <w:name w:val="annotation subject"/>
    <w:basedOn w:val="CommentText"/>
    <w:next w:val="CommentText"/>
    <w:link w:val="CommentSubjectChar"/>
    <w:uiPriority w:val="99"/>
    <w:semiHidden/>
    <w:unhideWhenUsed/>
    <w:rsid w:val="00F06482"/>
    <w:rPr>
      <w:b/>
      <w:bCs/>
    </w:rPr>
  </w:style>
  <w:style w:type="character" w:customStyle="1" w:styleId="CommentSubjectChar">
    <w:name w:val="Comment Subject Char"/>
    <w:basedOn w:val="CommentTextChar"/>
    <w:link w:val="CommentSubject"/>
    <w:uiPriority w:val="99"/>
    <w:semiHidden/>
    <w:rsid w:val="00F06482"/>
    <w:rPr>
      <w:b/>
      <w:bCs/>
      <w:sz w:val="20"/>
      <w:szCs w:val="20"/>
    </w:rPr>
  </w:style>
  <w:style w:type="character" w:styleId="Hyperlink">
    <w:name w:val="Hyperlink"/>
    <w:basedOn w:val="DefaultParagraphFont"/>
    <w:uiPriority w:val="99"/>
    <w:unhideWhenUsed/>
    <w:rsid w:val="00F93DD6"/>
    <w:rPr>
      <w:color w:val="0563C1" w:themeColor="hyperlink"/>
      <w:u w:val="single"/>
    </w:rPr>
  </w:style>
  <w:style w:type="character" w:styleId="UnresolvedMention">
    <w:name w:val="Unresolved Mention"/>
    <w:basedOn w:val="DefaultParagraphFont"/>
    <w:uiPriority w:val="99"/>
    <w:semiHidden/>
    <w:unhideWhenUsed/>
    <w:rsid w:val="00F93DD6"/>
    <w:rPr>
      <w:color w:val="605E5C"/>
      <w:shd w:val="clear" w:color="auto" w:fill="E1DFDD"/>
    </w:rPr>
  </w:style>
  <w:style w:type="paragraph" w:customStyle="1" w:styleId="Heading1a">
    <w:name w:val="Heading 1a"/>
    <w:rsid w:val="00566429"/>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siftenders@icip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sif-pase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6EA63D568EED40BFD8FDCAC5676567" ma:contentTypeVersion="14" ma:contentTypeDescription="Create a new document." ma:contentTypeScope="" ma:versionID="1da2b20269e8eb00fb754639bb1e12f2">
  <xsd:schema xmlns:xsd="http://www.w3.org/2001/XMLSchema" xmlns:xs="http://www.w3.org/2001/XMLSchema" xmlns:p="http://schemas.microsoft.com/office/2006/metadata/properties" xmlns:ns3="dee01ca2-f828-467b-af25-04cbedddc8e7" xmlns:ns4="90f8bc80-f0fd-46fd-bf79-5047360303ff" targetNamespace="http://schemas.microsoft.com/office/2006/metadata/properties" ma:root="true" ma:fieldsID="d95e5227b1be8a346a8538eef966e8fa" ns3:_="" ns4:_="">
    <xsd:import namespace="dee01ca2-f828-467b-af25-04cbedddc8e7"/>
    <xsd:import namespace="90f8bc80-f0fd-46fd-bf79-5047360303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01ca2-f828-467b-af25-04cbedddc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f8bc80-f0fd-46fd-bf79-504736030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BAA54-EBAA-4BB8-AAD0-36C3370CA6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CB95A2-8C8F-4992-B171-8309E8290824}">
  <ds:schemaRefs>
    <ds:schemaRef ds:uri="http://schemas.microsoft.com/sharepoint/v3/contenttype/forms"/>
  </ds:schemaRefs>
</ds:datastoreItem>
</file>

<file path=customXml/itemProps3.xml><?xml version="1.0" encoding="utf-8"?>
<ds:datastoreItem xmlns:ds="http://schemas.openxmlformats.org/officeDocument/2006/customXml" ds:itemID="{535EE6D0-4E60-4935-801D-5A663F845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01ca2-f828-467b-af25-04cbedddc8e7"/>
    <ds:schemaRef ds:uri="90f8bc80-f0fd-46fd-bf79-504736030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3042BA-5D3D-482B-B2BD-17714E86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Mukiibi, Shira</dc:creator>
  <cp:keywords/>
  <dc:description/>
  <cp:lastModifiedBy>Mwashi, Brian</cp:lastModifiedBy>
  <cp:revision>19</cp:revision>
  <dcterms:created xsi:type="dcterms:W3CDTF">2021-08-11T12:46:00Z</dcterms:created>
  <dcterms:modified xsi:type="dcterms:W3CDTF">2021-08-24T08:50:00Z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0x010100B56EA63D568EED40BFD8FDCAC5676567</vt:lpwstr>
  </property>
</Properties>
</file>